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6DC0" w14:textId="441C7ADF" w:rsidR="00112BB8" w:rsidRPr="007B4550" w:rsidRDefault="00BB41E9" w:rsidP="007B4550">
      <w:pPr>
        <w:pStyle w:val="2"/>
        <w:jc w:val="center"/>
        <w:rPr>
          <w:rFonts w:ascii="標楷體" w:eastAsia="標楷體" w:hAnsi="標楷體"/>
          <w:color w:val="auto"/>
          <w:highlight w:val="none"/>
        </w:rPr>
      </w:pPr>
      <w:bookmarkStart w:id="0" w:name="_heading=h.z7sjsqv4oydb" w:colFirst="0" w:colLast="0"/>
      <w:bookmarkEnd w:id="0"/>
      <w:r w:rsidRPr="007B4550">
        <w:rPr>
          <w:rFonts w:ascii="標楷體" w:eastAsia="標楷體" w:hAnsi="標楷體"/>
          <w:color w:val="auto"/>
          <w:highlight w:val="none"/>
        </w:rPr>
        <w:t>政府機關數位發展人才職能建構與訓用連結之研析</w:t>
      </w:r>
      <w:sdt>
        <w:sdtPr>
          <w:rPr>
            <w:rFonts w:ascii="標楷體" w:eastAsia="標楷體" w:hAnsi="標楷體"/>
            <w:color w:val="auto"/>
            <w:highlight w:val="none"/>
          </w:rPr>
          <w:tag w:val="goog_rdk_0"/>
          <w:id w:val="-426808649"/>
        </w:sdtPr>
        <w:sdtEndPr/>
        <w:sdtContent>
          <w:r w:rsidR="000B3518" w:rsidRPr="007B4550">
            <w:rPr>
              <w:rFonts w:ascii="標楷體" w:eastAsia="標楷體" w:hAnsi="標楷體" w:hint="eastAsia"/>
              <w:color w:val="auto"/>
              <w:highlight w:val="none"/>
            </w:rPr>
            <w:t>調查</w:t>
          </w:r>
        </w:sdtContent>
      </w:sdt>
    </w:p>
    <w:p w14:paraId="03E60917" w14:textId="28F2D955" w:rsidR="00112BB8" w:rsidRPr="007B4550" w:rsidRDefault="007B4550" w:rsidP="007B4550">
      <w:pPr>
        <w:pStyle w:val="2"/>
        <w:spacing w:before="240"/>
        <w:ind w:leftChars="100" w:left="240" w:rightChars="39" w:right="94"/>
        <w:jc w:val="center"/>
        <w:rPr>
          <w:rFonts w:ascii="標楷體" w:eastAsia="標楷體" w:hAnsi="標楷體"/>
          <w:color w:val="auto"/>
          <w:highlight w:val="none"/>
        </w:rPr>
      </w:pPr>
      <w:bookmarkStart w:id="1" w:name="_heading=h.24ztcbrhoyql" w:colFirst="0" w:colLast="0"/>
      <w:bookmarkEnd w:id="1"/>
      <w:r w:rsidRPr="007B4550">
        <w:rPr>
          <w:rFonts w:ascii="標楷體" w:eastAsia="標楷體" w:hAnsi="標楷體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22B3C" wp14:editId="14756027">
                <wp:simplePos x="0" y="0"/>
                <wp:positionH relativeFrom="margin">
                  <wp:posOffset>-83127</wp:posOffset>
                </wp:positionH>
                <wp:positionV relativeFrom="paragraph">
                  <wp:posOffset>442092</wp:posOffset>
                </wp:positionV>
                <wp:extent cx="5867400" cy="6903398"/>
                <wp:effectExtent l="0" t="0" r="1905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9033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2953E" id="矩形 1" o:spid="_x0000_s1026" style="position:absolute;margin-left:-6.55pt;margin-top:34.8pt;width:462pt;height:543.5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2jnQIAAIIFAAAOAAAAZHJzL2Uyb0RvYy54bWysVEtu2zAQ3RfoHQjuG8mO8xMiB4aDFAWC&#10;JGhSZM1QpCWA5LAkbdm9TIHucogep+g1OqRk2U2DLopqQXE4M2/+c36x1oqshPMNmJKODnJKhOFQ&#10;NWZR0k8PV+9OKfGBmYopMKKkG+HpxfTtm/PWFmIMNahKOIIgxhetLWkdgi2yzPNaaOYPwAqDTAlO&#10;s4CkW2SVYy2ia5WN8/w4a8FV1gEX3uPrZcek04QvpeDhVkovAlElRd9COl06n+KZTc9ZsXDM1g3v&#10;3WD/4IVmjUGjA9QlC4wsXfMHlG64Aw8yHHDQGUjZcJFiwGhG+Yto7mtmRYoFk+PtkCb//2D5zerO&#10;kabC2lFimMYS/fz6/OP7NzKKuWmtL1Dk3t65nvJ4jYGupdPxjyGQdcrnZsinWAfC8fHo9PhkkmPa&#10;OfKOz/LDw7PTiJrt1K3z4b0ATeKlpA4LlvLIVtc+dKJbkWjNwFWjFL6zQpl4elBNFd8SEbtGzJUj&#10;K4b1DusUA1rbk0IqamYxsi6WdAsbJTrUj0JiPtD7cXIkdeIOk3EuTBh1rJpVojN1lOPXhzZopECV&#10;QcCILNHJAbsH+N3fLXYXdi8fVUVq5EE5/5tjnfKgkSyDCYOybgy41wAURtVb7uS3SepSE7P0BNUG&#10;u8VBN0be8qsGy3bNfLhjDucGS427INziIRW0JYX+RkkN7str71Ee2xm5lLQ4hyX1n5fMCUrUB4ON&#10;fjaaTOLgJmJydDJGwu1znvY5ZqnngKXHZkbv0jXKB7W9Sgf6EVfGLFpFFjMcbZeUB7cl5qHbD7h0&#10;uJjNkhgOq2Xh2txbHsFjVmNbPqwfmbN97wZs+xvYziwrXrRwJxs1DcyWAWST+nuX1z7fOOipcfql&#10;FDfJPp2kdqtz+gsAAP//AwBQSwMEFAAGAAgAAAAhAJC5uzLiAAAACwEAAA8AAABkcnMvZG93bnJl&#10;di54bWxMj8FOwzAQRO9I/IO1SFyq1jGIlIQ4FQKBeqiQaOHAbRMvSWhsR7Hbhr9nOcFxNU8zb4vV&#10;ZHtxpDF03mlQiwQEudqbzjUa3nZP81sQIaIz2HtHGr4pwKo8PyswN/7kXum4jY3gEhdy1NDGOORS&#10;hroli2HhB3KcffrRYuRzbKQZ8cTltpdXSZJKi53jhRYHemip3m8PVsPHeorNl3qOmz3O3mfrtqpf&#10;HiutLy+m+zsQkab4B8OvPqtDyU6VPzgTRK9hrq4VoxrSLAXBQKaSDETFpLpJlyDLQv7/ofwBAAD/&#10;/wMAUEsBAi0AFAAGAAgAAAAhALaDOJL+AAAA4QEAABMAAAAAAAAAAAAAAAAAAAAAAFtDb250ZW50&#10;X1R5cGVzXS54bWxQSwECLQAUAAYACAAAACEAOP0h/9YAAACUAQAACwAAAAAAAAAAAAAAAAAvAQAA&#10;X3JlbHMvLnJlbHNQSwECLQAUAAYACAAAACEA62n9o50CAACCBQAADgAAAAAAAAAAAAAAAAAuAgAA&#10;ZHJzL2Uyb0RvYy54bWxQSwECLQAUAAYACAAAACEAkLm7MuIAAAALAQAADwAAAAAAAAAAAAAAAAD3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  <w:r w:rsidR="00BB41E9" w:rsidRPr="007B4550">
        <w:rPr>
          <w:rFonts w:ascii="標楷體" w:eastAsia="標楷體" w:hAnsi="標楷體"/>
          <w:color w:val="auto"/>
          <w:highlight w:val="none"/>
        </w:rPr>
        <w:t>問卷整體說明</w:t>
      </w:r>
    </w:p>
    <w:p w14:paraId="2AF75C86" w14:textId="07AA3D00" w:rsidR="00112BB8" w:rsidRPr="000B3518" w:rsidRDefault="00BB41E9" w:rsidP="000B3518">
      <w:pPr>
        <w:spacing w:before="240"/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親愛的同仁您好：</w:t>
      </w:r>
    </w:p>
    <w:p w14:paraId="6EA537C0" w14:textId="23056A6E" w:rsidR="00112BB8" w:rsidRPr="000B3518" w:rsidRDefault="00803ED5" w:rsidP="000B3518">
      <w:pPr>
        <w:spacing w:before="240"/>
        <w:ind w:leftChars="100" w:left="240" w:rightChars="39" w:right="94"/>
        <w:jc w:val="both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非常感謝您願意開啟此份問卷！本調查由</w:t>
      </w:r>
      <w:r w:rsidRPr="000B3518">
        <w:rPr>
          <w:rFonts w:ascii="標楷體" w:eastAsia="標楷體" w:hAnsi="標楷體"/>
          <w:b/>
          <w:bCs/>
        </w:rPr>
        <w:t>數位發展部</w:t>
      </w:r>
      <w:r w:rsidRPr="000B3518">
        <w:rPr>
          <w:rFonts w:ascii="標楷體" w:eastAsia="標楷體" w:hAnsi="標楷體"/>
        </w:rPr>
        <w:t>（以下簡稱數位部）委託調查，以中央與地方政府機關資訊人員為對象，希望協助數位部推動「政府資訊職能基準之規劃、推動及管理」，您的意見將是數位部推動以上業務職掌的重要參考。</w:t>
      </w:r>
    </w:p>
    <w:p w14:paraId="18813DEF" w14:textId="77777777" w:rsidR="00803ED5" w:rsidRPr="000B3518" w:rsidRDefault="00803ED5" w:rsidP="000B3518">
      <w:pPr>
        <w:spacing w:before="240"/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作答時間約需20-30分鐘，您的填答將僅作學術分析及政策研析之用，您的個人資料絕對不會被識別，並以匿名保密處理，也僅會以整體統計分析（統計圖表）呈現。感謝您的寶貴意見，若對本調查有任何疑問，歡迎隨時洽詢（如以下聯絡資訊），團隊將於一日內回覆。</w:t>
      </w:r>
    </w:p>
    <w:p w14:paraId="0A245154" w14:textId="7A5B3806" w:rsidR="000619DA" w:rsidRPr="000B3518" w:rsidRDefault="000619DA" w:rsidP="000B3518">
      <w:pPr>
        <w:spacing w:before="240"/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為感謝您對本調查的支持，將於</w:t>
      </w:r>
      <w:r w:rsidRPr="000B3518">
        <w:rPr>
          <w:rFonts w:ascii="標楷體" w:eastAsia="標楷體" w:hAnsi="標楷體"/>
          <w:b/>
          <w:bCs/>
        </w:rPr>
        <w:t>今年12月中旬前，抽出300份價值100元之精美禮品</w:t>
      </w:r>
      <w:r w:rsidRPr="000B3518">
        <w:rPr>
          <w:rFonts w:ascii="標楷體" w:eastAsia="標楷體" w:hAnsi="標楷體"/>
        </w:rPr>
        <w:t>，敬請於問卷最後留下個人常用電子信箱以取得抽獎資格，研究團隊將透過此電子信箱通知抽獎結果！</w:t>
      </w:r>
    </w:p>
    <w:p w14:paraId="0B7349DC" w14:textId="57F91841" w:rsidR="00112BB8" w:rsidRPr="000B3518" w:rsidRDefault="00BB41E9" w:rsidP="000B3518">
      <w:pPr>
        <w:spacing w:before="240"/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聯絡資訊：</w:t>
      </w:r>
    </w:p>
    <w:tbl>
      <w:tblPr>
        <w:tblStyle w:val="af6"/>
        <w:tblW w:w="7455" w:type="dxa"/>
        <w:tblInd w:w="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843"/>
        <w:gridCol w:w="3872"/>
      </w:tblGrid>
      <w:tr w:rsidR="00112BB8" w:rsidRPr="000B3518" w14:paraId="0852BED0" w14:textId="77777777" w:rsidTr="000B3518">
        <w:trPr>
          <w:trHeight w:val="320"/>
        </w:trPr>
        <w:tc>
          <w:tcPr>
            <w:tcW w:w="174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30D8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C9F3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872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564E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聯絡信箱</w:t>
            </w:r>
          </w:p>
        </w:tc>
      </w:tr>
      <w:tr w:rsidR="00112BB8" w:rsidRPr="000B3518" w14:paraId="520AAD50" w14:textId="77777777" w:rsidTr="000B3518">
        <w:trPr>
          <w:trHeight w:val="72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EE82F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杜宛諭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E3CDF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0968-750-798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2323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110256014@g.nccu.edu.tw</w:t>
            </w:r>
          </w:p>
        </w:tc>
      </w:tr>
      <w:tr w:rsidR="00112BB8" w:rsidRPr="000B3518" w14:paraId="28496C00" w14:textId="77777777" w:rsidTr="000B3518">
        <w:trPr>
          <w:trHeight w:val="264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A75B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蔡易欣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C5156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0919-320-829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0CB6" w14:textId="77777777" w:rsidR="00112BB8" w:rsidRPr="000B3518" w:rsidRDefault="00BB41E9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s711071106@gm.ntpu.edu.tw</w:t>
            </w:r>
          </w:p>
        </w:tc>
      </w:tr>
      <w:tr w:rsidR="000619DA" w:rsidRPr="000B3518" w14:paraId="0943B148" w14:textId="77777777" w:rsidTr="000B3518">
        <w:trPr>
          <w:trHeight w:val="30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E0B4" w14:textId="306F5E04" w:rsidR="000619DA" w:rsidRPr="000B3518" w:rsidRDefault="000619DA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 w:hint="eastAsia"/>
              </w:rPr>
              <w:t>張芳瑜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1BED" w14:textId="03FFF5A2" w:rsidR="000619DA" w:rsidRPr="000B3518" w:rsidRDefault="000619DA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0973-576-158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3853" w14:textId="6FF32109" w:rsidR="000619DA" w:rsidRPr="000B3518" w:rsidRDefault="000619DA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fang0702yu@gmail.com</w:t>
            </w:r>
          </w:p>
        </w:tc>
      </w:tr>
      <w:tr w:rsidR="000619DA" w:rsidRPr="000B3518" w14:paraId="78F7A58D" w14:textId="77777777" w:rsidTr="000B3518">
        <w:trPr>
          <w:trHeight w:val="20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6057" w14:textId="2FFEC8CC" w:rsidR="000619DA" w:rsidRPr="000B3518" w:rsidRDefault="000619DA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 w:hint="eastAsia"/>
              </w:rPr>
              <w:t>劉彥君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C611" w14:textId="0A2664CC" w:rsidR="000619DA" w:rsidRPr="000B3518" w:rsidRDefault="000619DA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0975-326-776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B5990" w14:textId="05307BA6" w:rsidR="000619DA" w:rsidRPr="000B3518" w:rsidRDefault="000619DA" w:rsidP="000B3518">
            <w:pPr>
              <w:ind w:rightChars="39" w:right="94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evan0851@gmail.com</w:t>
            </w:r>
          </w:p>
        </w:tc>
      </w:tr>
    </w:tbl>
    <w:p w14:paraId="23C0FEB0" w14:textId="77777777" w:rsidR="00112BB8" w:rsidRPr="000B3518" w:rsidRDefault="00BB41E9" w:rsidP="000B3518">
      <w:pPr>
        <w:spacing w:before="240"/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研究團隊</w:t>
      </w:r>
    </w:p>
    <w:p w14:paraId="3DF772BD" w14:textId="77777777" w:rsidR="00112BB8" w:rsidRPr="000B3518" w:rsidRDefault="00BB41E9" w:rsidP="000B3518">
      <w:pPr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計畫主持人：政治大學公共行政學系副教授蕭乃沂</w:t>
      </w:r>
    </w:p>
    <w:p w14:paraId="58F99D77" w14:textId="77777777" w:rsidR="00112BB8" w:rsidRPr="000B3518" w:rsidRDefault="00BB41E9" w:rsidP="000B3518">
      <w:pPr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協同主持人：政治大學公共行政學系副教授廖興中</w:t>
      </w:r>
    </w:p>
    <w:p w14:paraId="7B1AD224" w14:textId="77777777" w:rsidR="00112BB8" w:rsidRPr="000B3518" w:rsidRDefault="00BB41E9" w:rsidP="000B3518">
      <w:pPr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協同主持人：臺北大學公共行政暨政策學系助理教授林俞君</w:t>
      </w:r>
    </w:p>
    <w:p w14:paraId="4EFCAF34" w14:textId="77777777" w:rsidR="00112BB8" w:rsidRPr="000B3518" w:rsidRDefault="00BB41E9" w:rsidP="000B3518">
      <w:pPr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顧問：政治大學公共行政學系教授施能傑</w:t>
      </w:r>
    </w:p>
    <w:p w14:paraId="4EDA4F1B" w14:textId="77777777" w:rsidR="00112BB8" w:rsidRPr="000B3518" w:rsidRDefault="00BB41E9" w:rsidP="000B3518">
      <w:pPr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顧問：政治大學公共行政學系教授黃東益</w:t>
      </w:r>
    </w:p>
    <w:p w14:paraId="2819AA42" w14:textId="77777777" w:rsidR="00112BB8" w:rsidRPr="000B3518" w:rsidRDefault="00BB41E9" w:rsidP="000B3518">
      <w:pPr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研究助理：杜宛諭、蔡易欣、張芳瑜、劉彥君</w:t>
      </w:r>
    </w:p>
    <w:p w14:paraId="7BA56B95" w14:textId="6936BA90" w:rsidR="000B3518" w:rsidRPr="000B3518" w:rsidRDefault="00BB41E9" w:rsidP="000B3518">
      <w:pPr>
        <w:spacing w:before="240"/>
        <w:ind w:leftChars="100" w:left="240" w:rightChars="39" w:right="94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敬上</w:t>
      </w:r>
    </w:p>
    <w:p w14:paraId="4D845827" w14:textId="3656C97F" w:rsidR="00112BB8" w:rsidRPr="000B3518" w:rsidRDefault="000B3518" w:rsidP="000B3518">
      <w:p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br w:type="page"/>
      </w:r>
    </w:p>
    <w:p w14:paraId="370A6BF0" w14:textId="77777777" w:rsidR="00112BB8" w:rsidRPr="007B4550" w:rsidRDefault="00BB41E9" w:rsidP="000B3518">
      <w:pPr>
        <w:pStyle w:val="2"/>
        <w:jc w:val="center"/>
        <w:rPr>
          <w:rFonts w:ascii="標楷體" w:eastAsia="標楷體" w:hAnsi="標楷體"/>
          <w:color w:val="auto"/>
          <w:highlight w:val="none"/>
        </w:rPr>
      </w:pPr>
      <w:bookmarkStart w:id="2" w:name="_heading=h.73968ftqh2j6" w:colFirst="0" w:colLast="0"/>
      <w:bookmarkStart w:id="3" w:name="_heading=h.tyw23uzayxsj" w:colFirst="0" w:colLast="0"/>
      <w:bookmarkEnd w:id="2"/>
      <w:bookmarkEnd w:id="3"/>
      <w:r w:rsidRPr="007B4550">
        <w:rPr>
          <w:rFonts w:ascii="標楷體" w:eastAsia="標楷體" w:hAnsi="標楷體"/>
          <w:color w:val="auto"/>
          <w:highlight w:val="none"/>
        </w:rPr>
        <w:lastRenderedPageBreak/>
        <w:t>第1部份：資訊人員職務所需職能項目重要程度</w:t>
      </w:r>
    </w:p>
    <w:p w14:paraId="25DB99B3" w14:textId="6209C322" w:rsidR="00112BB8" w:rsidRPr="000B3518" w:rsidRDefault="00BB41E9" w:rsidP="000B3518">
      <w:pPr>
        <w:pStyle w:val="3"/>
        <w:jc w:val="center"/>
        <w:rPr>
          <w:rFonts w:ascii="標楷體" w:eastAsia="標楷體" w:hAnsi="標楷體"/>
          <w:color w:val="auto"/>
        </w:rPr>
      </w:pPr>
      <w:bookmarkStart w:id="4" w:name="_heading=h.qcqd59iqggsi" w:colFirst="0" w:colLast="0"/>
      <w:bookmarkEnd w:id="4"/>
      <w:r w:rsidRPr="000B3518">
        <w:rPr>
          <w:rFonts w:ascii="標楷體" w:eastAsia="標楷體" w:hAnsi="標楷體"/>
          <w:color w:val="auto"/>
        </w:rPr>
        <w:t>職能項目說明</w:t>
      </w:r>
    </w:p>
    <w:p w14:paraId="74A434C0" w14:textId="2B8FDEB2" w:rsidR="00112BB8" w:rsidRPr="000B3518" w:rsidRDefault="0083721D">
      <w:pPr>
        <w:rPr>
          <w:rFonts w:ascii="標楷體" w:eastAsia="標楷體" w:hAnsi="標楷體"/>
        </w:rPr>
      </w:pPr>
      <w:r w:rsidRPr="000B3518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6FE524" wp14:editId="495F295B">
                <wp:simplePos x="0" y="0"/>
                <wp:positionH relativeFrom="margin">
                  <wp:align>left</wp:align>
                </wp:positionH>
                <wp:positionV relativeFrom="paragraph">
                  <wp:posOffset>6796</wp:posOffset>
                </wp:positionV>
                <wp:extent cx="5876925" cy="3705102"/>
                <wp:effectExtent l="0" t="0" r="2857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37051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F3710" id="矩形 2" o:spid="_x0000_s1026" style="position:absolute;margin-left:0;margin-top:.55pt;width:462.75pt;height:291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8FoQIAAIIFAAAOAAAAZHJzL2Uyb0RvYy54bWysVEtuGzEM3RfoHQTtm/k0zsfIODASpCgQ&#10;pEGTImtFI2UGkERVkj12L1Ogux6ixyl6jVKaj4006KKoF2NRJB/JJ5Jn5xutyFo434KpaHGQUyIM&#10;h7o1TxX9dH/15oQSH5ipmQIjKroVnp4vXr866+xclNCAqoUjCGL8vLMVbUKw8yzzvBGa+QOwwqBS&#10;gtMsoOiestqxDtG1yso8P8o6cLV1wIX3eHvZK+ki4UspePggpReBqIpibiF9Xfo+xm+2OGPzJ8ds&#10;0/IhDfYPWWjWGgw6QV2ywMjKtX9A6ZY78CDDAQedgZQtF6kGrKbIn1Vz1zArUi1IjrcTTf7/wfKb&#10;9a0jbV3RkhLDND7Rr6/ff/74RsrITWf9HE3u7K0bJI/HWOhGOh3/sQSySXxuJz7FJhCOl7OT46PT&#10;ckYJR93b43xW5Ak127lb58M7AZrEQ0UdPljika2vfcCQaDqaxGgGrlql0qMpEy88qLaOd0mIXSMu&#10;lCNrhu8dNkWsASH2rFCKnlmsrK8lncJWiQihzEchkQ/MvkyJpE7cYTLOhQlFr2pYLfpQsxx/Y7Ax&#10;ixQ6AUZkiUlO2APAaNmDjNh9zoN9dBWpkSfn/G+J9c6TR4oMJkzOujXgXgJQWNUQubcfSeqpiSw9&#10;Qr3FbnHQj5G3/KrFZ7tmPtwyh3ODE4a7IHzAj1TQVRSGEyUNuC8v3Ud7bGfUUtLhHFbUf14xJyhR&#10;7w02+mlxeBgHNwmHs+MSBbevedzXmJW+AHz6AreO5ekY7YMaj9KBfsCVsYxRUcUMx9gV5cGNwkXo&#10;9wMuHS6Wy2SGw2pZuDZ3lkfwyGpsy/vNA3N26N2AbX8D48yy+bMW7m2jp4HlKoBsU3/veB34xkFP&#10;jTMspbhJ9uVktVudi98AAAD//wMAUEsDBBQABgAIAAAAIQDFxoD+3gAAAAYBAAAPAAAAZHJzL2Rv&#10;d25yZXYueG1sTI9BS8NAEIXvgv9hGcFLsZsUU2rMpoii9CAFqx68TZI1G5udDdlpG/+940mP897j&#10;vW+K9eR7dbRj7AIZSOcJKEt1aDpqDby9Pl6tQEVGarAPZA182wjr8vyswLwJJ3qxxx23Skoo5mjA&#10;MQ+51rF21mOch8GSeJ9h9Mhyjq1uRjxJue/1IkmW2mNHsuBwsPfO1vvdwRv42EzcfqVP/LzH2fts&#10;46p6+1AZc3kx3d2CYjvxXxh+8QUdSmGqwoGaqHoD8giLmoIS82aRZaAqA9nqegm6LPR//PIHAAD/&#10;/wMAUEsBAi0AFAAGAAgAAAAhALaDOJL+AAAA4QEAABMAAAAAAAAAAAAAAAAAAAAAAFtDb250ZW50&#10;X1R5cGVzXS54bWxQSwECLQAUAAYACAAAACEAOP0h/9YAAACUAQAACwAAAAAAAAAAAAAAAAAvAQAA&#10;X3JlbHMvLnJlbHNQSwECLQAUAAYACAAAACEAmmm/BaECAACCBQAADgAAAAAAAAAAAAAAAAAuAgAA&#10;ZHJzL2Uyb0RvYy54bWxQSwECLQAUAAYACAAAACEAxcaA/t4AAAAGAQAADwAAAAAAAAAAAAAAAAD7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</w:p>
    <w:p w14:paraId="5A88A9F3" w14:textId="77777777" w:rsidR="00112BB8" w:rsidRPr="000B3518" w:rsidRDefault="009A4066" w:rsidP="000B3518">
      <w:pPr>
        <w:shd w:val="clear" w:color="auto" w:fill="FFFFFF"/>
        <w:spacing w:line="335" w:lineRule="auto"/>
        <w:ind w:leftChars="100" w:left="240"/>
        <w:rPr>
          <w:rFonts w:ascii="標楷體" w:eastAsia="標楷體" w:hAnsi="標楷體" w:cs="Arial"/>
          <w:b/>
        </w:rPr>
      </w:pPr>
      <w:sdt>
        <w:sdtPr>
          <w:rPr>
            <w:rFonts w:ascii="標楷體" w:eastAsia="標楷體" w:hAnsi="標楷體"/>
          </w:rPr>
          <w:tag w:val="goog_rdk_2"/>
          <w:id w:val="-457027171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本調查將職能分為</w:t>
          </w:r>
        </w:sdtContent>
      </w:sdt>
      <w:sdt>
        <w:sdtPr>
          <w:rPr>
            <w:rFonts w:ascii="標楷體" w:eastAsia="標楷體" w:hAnsi="標楷體"/>
          </w:rPr>
          <w:tag w:val="goog_rdk_3"/>
          <w:id w:val="1248004197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技術、管理與共通</w:t>
          </w:r>
        </w:sdtContent>
      </w:sdt>
      <w:sdt>
        <w:sdtPr>
          <w:rPr>
            <w:rFonts w:ascii="標楷體" w:eastAsia="標楷體" w:hAnsi="標楷體"/>
          </w:rPr>
          <w:tag w:val="goog_rdk_4"/>
          <w:id w:val="1231119906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性等三大類，並於各類職能中提出6-8項子職能（詳如下）。</w:t>
          </w:r>
        </w:sdtContent>
      </w:sdt>
    </w:p>
    <w:p w14:paraId="47ECC763" w14:textId="77777777" w:rsidR="00112BB8" w:rsidRPr="000B3518" w:rsidRDefault="009A4066" w:rsidP="0019679E">
      <w:pPr>
        <w:numPr>
          <w:ilvl w:val="0"/>
          <w:numId w:val="8"/>
        </w:numPr>
        <w:shd w:val="clear" w:color="auto" w:fill="FFFFFF"/>
        <w:spacing w:line="335" w:lineRule="auto"/>
        <w:rPr>
          <w:rFonts w:ascii="標楷體" w:eastAsia="標楷體" w:hAnsi="標楷體"/>
          <w:b/>
        </w:rPr>
      </w:pPr>
      <w:hyperlink r:id="rId8">
        <w:r w:rsidR="00BB41E9" w:rsidRPr="000B3518">
          <w:rPr>
            <w:rFonts w:ascii="標楷體" w:eastAsia="標楷體" w:hAnsi="標楷體" w:cs="Arial"/>
            <w:b/>
            <w:color w:val="1155CC"/>
            <w:u w:val="single"/>
          </w:rPr>
          <w:t>技術類職能</w:t>
        </w:r>
      </w:hyperlink>
      <w:sdt>
        <w:sdtPr>
          <w:rPr>
            <w:rFonts w:ascii="標楷體" w:eastAsia="標楷體" w:hAnsi="標楷體"/>
          </w:rPr>
          <w:tag w:val="goog_rdk_5"/>
          <w:id w:val="1852063437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：資訊安全與倫理、資料管理、資通訊網路管理、服務驗收、系統分析與設計、新興技術監測與評估。</w:t>
          </w:r>
        </w:sdtContent>
      </w:sdt>
    </w:p>
    <w:p w14:paraId="61AA0152" w14:textId="77777777" w:rsidR="00112BB8" w:rsidRPr="000B3518" w:rsidRDefault="009A4066" w:rsidP="0019679E">
      <w:pPr>
        <w:numPr>
          <w:ilvl w:val="0"/>
          <w:numId w:val="8"/>
        </w:numPr>
        <w:shd w:val="clear" w:color="auto" w:fill="FFFFFF"/>
        <w:spacing w:line="335" w:lineRule="auto"/>
        <w:rPr>
          <w:rFonts w:ascii="標楷體" w:eastAsia="標楷體" w:hAnsi="標楷體"/>
          <w:b/>
          <w:color w:val="980000"/>
        </w:rPr>
      </w:pPr>
      <w:hyperlink r:id="rId9">
        <w:r w:rsidR="00BB41E9" w:rsidRPr="000B3518">
          <w:rPr>
            <w:rFonts w:ascii="標楷體" w:eastAsia="標楷體" w:hAnsi="標楷體" w:cs="Arial"/>
            <w:b/>
            <w:color w:val="1155CC"/>
            <w:u w:val="single"/>
          </w:rPr>
          <w:t>管理類職能</w:t>
        </w:r>
      </w:hyperlink>
      <w:sdt>
        <w:sdtPr>
          <w:rPr>
            <w:rFonts w:ascii="標楷體" w:eastAsia="標楷體" w:hAnsi="標楷體"/>
          </w:rPr>
          <w:tag w:val="goog_rdk_6"/>
          <w:id w:val="-2050373211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：需求分析、專案管理、營運持續管理、企業架構、風險／危機管理、策略管理、永續管理、績效管理。</w:t>
          </w:r>
        </w:sdtContent>
      </w:sdt>
    </w:p>
    <w:p w14:paraId="09295345" w14:textId="54C78C73" w:rsidR="00112BB8" w:rsidRPr="000B3518" w:rsidRDefault="009A4066" w:rsidP="0019679E">
      <w:pPr>
        <w:numPr>
          <w:ilvl w:val="0"/>
          <w:numId w:val="8"/>
        </w:numPr>
        <w:shd w:val="clear" w:color="auto" w:fill="FFFFFF"/>
        <w:spacing w:after="240" w:line="335" w:lineRule="auto"/>
        <w:rPr>
          <w:rFonts w:ascii="標楷體" w:eastAsia="標楷體" w:hAnsi="標楷體"/>
          <w:b/>
        </w:rPr>
      </w:pPr>
      <w:hyperlink r:id="rId10">
        <w:r w:rsidR="00BB41E9" w:rsidRPr="000B3518">
          <w:rPr>
            <w:rFonts w:ascii="標楷體" w:eastAsia="標楷體" w:hAnsi="標楷體" w:cs="Arial"/>
            <w:b/>
            <w:color w:val="1155CC"/>
            <w:u w:val="single"/>
          </w:rPr>
          <w:t>共通性職能</w:t>
        </w:r>
      </w:hyperlink>
      <w:sdt>
        <w:sdtPr>
          <w:rPr>
            <w:rFonts w:ascii="標楷體" w:eastAsia="標楷體" w:hAnsi="標楷體"/>
          </w:rPr>
          <w:tag w:val="goog_rdk_7"/>
          <w:id w:val="712078698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：人際溝通、團隊合作、品格廉潔／公務倫理、跨域管理、法規與實際運用、數位內容產製。</w:t>
          </w:r>
        </w:sdtContent>
      </w:sdt>
    </w:p>
    <w:p w14:paraId="116C23FC" w14:textId="6B435444" w:rsidR="00112BB8" w:rsidRPr="000B3518" w:rsidRDefault="009A4066">
      <w:pPr>
        <w:numPr>
          <w:ilvl w:val="0"/>
          <w:numId w:val="3"/>
        </w:numPr>
        <w:shd w:val="clear" w:color="auto" w:fill="FFFFFF"/>
        <w:spacing w:line="335" w:lineRule="auto"/>
        <w:rPr>
          <w:rFonts w:ascii="標楷體" w:eastAsia="標楷體" w:hAnsi="標楷體" w:cs="Arial"/>
          <w:b/>
        </w:rPr>
      </w:pPr>
      <w:sdt>
        <w:sdtPr>
          <w:rPr>
            <w:rFonts w:ascii="標楷體" w:eastAsia="標楷體" w:hAnsi="標楷體"/>
          </w:rPr>
          <w:tag w:val="goog_rdk_10"/>
          <w:id w:val="-2047518550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資訊人</w:t>
          </w:r>
          <w:r w:rsidR="000619DA" w:rsidRPr="000B3518">
            <w:rPr>
              <w:rFonts w:ascii="標楷體" w:eastAsia="標楷體" w:hAnsi="標楷體" w:cs="Arial Unicode MS" w:hint="eastAsia"/>
              <w:b/>
            </w:rPr>
            <w:t>員</w:t>
          </w:r>
          <w:r w:rsidR="00BB41E9" w:rsidRPr="000B3518">
            <w:rPr>
              <w:rFonts w:ascii="標楷體" w:eastAsia="標楷體" w:hAnsi="標楷體" w:cs="Arial Unicode MS"/>
              <w:b/>
            </w:rPr>
            <w:t>定義：</w:t>
          </w:r>
        </w:sdtContent>
      </w:sdt>
    </w:p>
    <w:p w14:paraId="7CAD2A93" w14:textId="77777777" w:rsidR="00112BB8" w:rsidRPr="000B3518" w:rsidRDefault="009A4066">
      <w:pPr>
        <w:numPr>
          <w:ilvl w:val="0"/>
          <w:numId w:val="4"/>
        </w:numPr>
        <w:shd w:val="clear" w:color="auto" w:fill="FFFFFF"/>
        <w:spacing w:line="335" w:lineRule="auto"/>
        <w:rPr>
          <w:rFonts w:ascii="標楷體" w:eastAsia="標楷體" w:hAnsi="標楷體" w:cs="Arial"/>
        </w:rPr>
      </w:pPr>
      <w:sdt>
        <w:sdtPr>
          <w:rPr>
            <w:rFonts w:ascii="標楷體" w:eastAsia="標楷體" w:hAnsi="標楷體"/>
          </w:rPr>
          <w:tag w:val="goog_rdk_11"/>
          <w:id w:val="-963880314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基層人力：委任人員及薦任非主管人員</w:t>
          </w:r>
        </w:sdtContent>
      </w:sdt>
    </w:p>
    <w:p w14:paraId="1A4733CE" w14:textId="73E699AB" w:rsidR="00112BB8" w:rsidRPr="000B3518" w:rsidRDefault="009A4066">
      <w:pPr>
        <w:numPr>
          <w:ilvl w:val="0"/>
          <w:numId w:val="4"/>
        </w:numPr>
        <w:shd w:val="clear" w:color="auto" w:fill="FFFFFF"/>
        <w:spacing w:line="335" w:lineRule="auto"/>
        <w:rPr>
          <w:rFonts w:ascii="標楷體" w:eastAsia="標楷體" w:hAnsi="標楷體" w:cs="Arial"/>
        </w:rPr>
      </w:pPr>
      <w:sdt>
        <w:sdtPr>
          <w:rPr>
            <w:rFonts w:ascii="標楷體" w:eastAsia="標楷體" w:hAnsi="標楷體"/>
          </w:rPr>
          <w:tag w:val="goog_rdk_12"/>
          <w:id w:val="671142752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中階人力：薦任主管</w:t>
          </w:r>
          <w:r w:rsidR="000619DA" w:rsidRPr="000B3518">
            <w:rPr>
              <w:rFonts w:ascii="標楷體" w:eastAsia="標楷體" w:hAnsi="標楷體" w:cs="Arial Unicode MS" w:hint="eastAsia"/>
              <w:b/>
            </w:rPr>
            <w:t>（</w:t>
          </w:r>
        </w:sdtContent>
      </w:sdt>
      <w:r w:rsidR="000619DA" w:rsidRPr="000B3518">
        <w:rPr>
          <w:rFonts w:ascii="標楷體" w:eastAsia="標楷體" w:hAnsi="標楷體"/>
          <w:b/>
          <w:bCs/>
        </w:rPr>
        <w:t>科長、課長或股長等）</w:t>
      </w:r>
    </w:p>
    <w:p w14:paraId="764421F8" w14:textId="13A5CADA" w:rsidR="000B3518" w:rsidRPr="0019679E" w:rsidRDefault="009A4066" w:rsidP="0019679E">
      <w:pPr>
        <w:numPr>
          <w:ilvl w:val="0"/>
          <w:numId w:val="4"/>
        </w:numPr>
        <w:shd w:val="clear" w:color="auto" w:fill="FFFFFF"/>
        <w:spacing w:after="240" w:line="335" w:lineRule="auto"/>
        <w:rPr>
          <w:rFonts w:ascii="標楷體" w:eastAsia="標楷體" w:hAnsi="標楷體" w:cs="Arial"/>
        </w:rPr>
      </w:pPr>
      <w:sdt>
        <w:sdtPr>
          <w:rPr>
            <w:rFonts w:ascii="標楷體" w:eastAsia="標楷體" w:hAnsi="標楷體"/>
          </w:rPr>
          <w:tag w:val="goog_rdk_13"/>
          <w:id w:val="1946263967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高階</w:t>
          </w:r>
        </w:sdtContent>
      </w:sdt>
      <w:sdt>
        <w:sdtPr>
          <w:rPr>
            <w:rFonts w:ascii="標楷體" w:eastAsia="標楷體" w:hAnsi="標楷體"/>
          </w:rPr>
          <w:tag w:val="goog_rdk_14"/>
          <w:id w:val="-1258593409"/>
        </w:sdtPr>
        <w:sdtEndPr/>
        <w:sdtContent>
          <w:r w:rsidR="00BB41E9" w:rsidRPr="000B3518">
            <w:rPr>
              <w:rFonts w:ascii="標楷體" w:eastAsia="標楷體" w:hAnsi="標楷體" w:cs="Arial Unicode MS"/>
              <w:b/>
            </w:rPr>
            <w:t>人力：簡任人員</w:t>
          </w:r>
        </w:sdtContent>
      </w:sdt>
      <w:bookmarkStart w:id="5" w:name="_heading=h.xt65wvqph5tv" w:colFirst="0" w:colLast="0"/>
      <w:bookmarkStart w:id="6" w:name="_heading=h.i9j6zqvhyq3l" w:colFirst="0" w:colLast="0"/>
      <w:bookmarkEnd w:id="5"/>
      <w:bookmarkEnd w:id="6"/>
    </w:p>
    <w:p w14:paraId="432FF2DD" w14:textId="1911F2C1" w:rsidR="00112BB8" w:rsidRPr="000B3518" w:rsidRDefault="00BB41E9">
      <w:pPr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0B3518">
        <w:rPr>
          <w:rFonts w:ascii="標楷體" w:eastAsia="標楷體" w:hAnsi="標楷體"/>
          <w:b/>
          <w:bCs/>
        </w:rPr>
        <w:t>請問您的現職職等為？（</w:t>
      </w:r>
      <w:r w:rsidR="000B3518">
        <w:rPr>
          <w:rFonts w:ascii="標楷體" w:eastAsia="標楷體" w:hAnsi="標楷體" w:hint="eastAsia"/>
          <w:b/>
          <w:bCs/>
        </w:rPr>
        <w:t>第</w:t>
      </w:r>
      <w:r w:rsidRPr="000B3518">
        <w:rPr>
          <w:rFonts w:ascii="標楷體" w:eastAsia="標楷體" w:hAnsi="標楷體"/>
          <w:b/>
          <w:bCs/>
        </w:rPr>
        <w:t>1～14</w:t>
      </w:r>
      <w:r w:rsidR="000B3518">
        <w:rPr>
          <w:rFonts w:ascii="標楷體" w:eastAsia="標楷體" w:hAnsi="標楷體" w:hint="eastAsia"/>
          <w:b/>
          <w:bCs/>
        </w:rPr>
        <w:t>職等</w:t>
      </w:r>
      <w:r w:rsidRPr="000B3518">
        <w:rPr>
          <w:rFonts w:ascii="標楷體" w:eastAsia="標楷體" w:hAnsi="標楷體"/>
          <w:b/>
          <w:bCs/>
        </w:rPr>
        <w:t>）</w:t>
      </w:r>
    </w:p>
    <w:p w14:paraId="20E9FDF3" w14:textId="45AC2673" w:rsidR="000B3518" w:rsidRP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委任第一職等</w:t>
      </w:r>
      <w:r w:rsidR="000B3518" w:rsidRPr="000B3518">
        <w:rPr>
          <w:rFonts w:ascii="標楷體" w:eastAsia="標楷體" w:hAnsi="標楷體"/>
        </w:rPr>
        <w:t>→ 第1-1部份</w:t>
      </w:r>
    </w:p>
    <w:p w14:paraId="1737E470" w14:textId="2BBE39CB" w:rsidR="000B3518" w:rsidRP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委任第二職等</w:t>
      </w:r>
      <w:r w:rsidR="000B3518" w:rsidRPr="000B3518">
        <w:rPr>
          <w:rFonts w:ascii="標楷體" w:eastAsia="標楷體" w:hAnsi="標楷體"/>
        </w:rPr>
        <w:t>→ 第1-1部份</w:t>
      </w:r>
    </w:p>
    <w:p w14:paraId="4E4ECA4B" w14:textId="4421098D" w:rsidR="000B3518" w:rsidRP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委任第三職等</w:t>
      </w:r>
      <w:r w:rsidR="000B3518" w:rsidRPr="000B3518">
        <w:rPr>
          <w:rFonts w:ascii="標楷體" w:eastAsia="標楷體" w:hAnsi="標楷體"/>
        </w:rPr>
        <w:t>→ 第1-1部份</w:t>
      </w:r>
    </w:p>
    <w:p w14:paraId="4EE6D62D" w14:textId="12F0620E" w:rsidR="000B3518" w:rsidRP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委任第四職等</w:t>
      </w:r>
      <w:r w:rsidR="000B3518" w:rsidRPr="000B3518">
        <w:rPr>
          <w:rFonts w:ascii="標楷體" w:eastAsia="標楷體" w:hAnsi="標楷體"/>
        </w:rPr>
        <w:t>→ 第1-1部份</w:t>
      </w:r>
    </w:p>
    <w:p w14:paraId="49EE7DDC" w14:textId="622DAC72" w:rsid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委任第五職等→ 第1-1部份</w:t>
      </w:r>
    </w:p>
    <w:p w14:paraId="10B7F873" w14:textId="6BE97128" w:rsid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薦任第六職等</w:t>
      </w:r>
      <w:r w:rsidR="0019679E" w:rsidRPr="000B3518">
        <w:rPr>
          <w:rFonts w:ascii="標楷體" w:eastAsia="標楷體" w:hAnsi="標楷體"/>
        </w:rPr>
        <w:t>→ 2.是否為主管</w:t>
      </w:r>
    </w:p>
    <w:p w14:paraId="0B228D71" w14:textId="75A6FF98" w:rsid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薦任第七職等</w:t>
      </w:r>
      <w:r w:rsidR="0019679E" w:rsidRPr="000B3518">
        <w:rPr>
          <w:rFonts w:ascii="標楷體" w:eastAsia="標楷體" w:hAnsi="標楷體"/>
        </w:rPr>
        <w:t>→ 2.是否為主管</w:t>
      </w:r>
    </w:p>
    <w:p w14:paraId="59D5B57D" w14:textId="22A851FF" w:rsidR="000B3518" w:rsidRDefault="00BB41E9" w:rsidP="000B3518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薦任第八職等</w:t>
      </w:r>
      <w:r w:rsidR="0019679E" w:rsidRPr="000B3518">
        <w:rPr>
          <w:rFonts w:ascii="標楷體" w:eastAsia="標楷體" w:hAnsi="標楷體"/>
        </w:rPr>
        <w:t>→ 2.是否為主管</w:t>
      </w:r>
    </w:p>
    <w:p w14:paraId="19805B00" w14:textId="77777777" w:rsidR="0019679E" w:rsidRDefault="00BB41E9" w:rsidP="0019679E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薦任第九職等→ 2.是否為主管</w:t>
      </w:r>
    </w:p>
    <w:p w14:paraId="41594C13" w14:textId="766E11CF" w:rsidR="0019679E" w:rsidRDefault="00BB41E9" w:rsidP="0019679E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19679E">
        <w:rPr>
          <w:rFonts w:ascii="標楷體" w:eastAsia="標楷體" w:hAnsi="標楷體"/>
        </w:rPr>
        <w:t>簡任第十職等</w:t>
      </w:r>
      <w:r w:rsidR="0019679E" w:rsidRPr="0019679E">
        <w:rPr>
          <w:rFonts w:ascii="標楷體" w:eastAsia="標楷體" w:hAnsi="標楷體"/>
        </w:rPr>
        <w:t>→ 第1-3部份</w:t>
      </w:r>
      <w:r w:rsidR="006746BB">
        <w:rPr>
          <w:rFonts w:ascii="標楷體" w:eastAsia="標楷體" w:hAnsi="標楷體" w:hint="eastAsia"/>
        </w:rPr>
        <w:t>+</w:t>
      </w:r>
      <w:r w:rsidR="0019679E" w:rsidRPr="0019679E">
        <w:rPr>
          <w:rFonts w:ascii="標楷體" w:eastAsia="標楷體" w:hAnsi="標楷體"/>
        </w:rPr>
        <w:t>第1-2部份</w:t>
      </w:r>
    </w:p>
    <w:p w14:paraId="51938137" w14:textId="5705C59D" w:rsidR="0019679E" w:rsidRDefault="00BB41E9" w:rsidP="0019679E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19679E">
        <w:rPr>
          <w:rFonts w:ascii="標楷體" w:eastAsia="標楷體" w:hAnsi="標楷體"/>
        </w:rPr>
        <w:t>簡任第十一職等</w:t>
      </w:r>
      <w:r w:rsidR="0019679E" w:rsidRPr="0019679E">
        <w:rPr>
          <w:rFonts w:ascii="標楷體" w:eastAsia="標楷體" w:hAnsi="標楷體"/>
        </w:rPr>
        <w:t>→ 第1-3部份</w:t>
      </w:r>
      <w:r w:rsidR="006746BB">
        <w:rPr>
          <w:rFonts w:ascii="標楷體" w:eastAsia="標楷體" w:hAnsi="標楷體" w:hint="eastAsia"/>
        </w:rPr>
        <w:t>+</w:t>
      </w:r>
      <w:r w:rsidR="0019679E" w:rsidRPr="0019679E">
        <w:rPr>
          <w:rFonts w:ascii="標楷體" w:eastAsia="標楷體" w:hAnsi="標楷體"/>
        </w:rPr>
        <w:t>第1-2部份</w:t>
      </w:r>
    </w:p>
    <w:p w14:paraId="098E65D1" w14:textId="6FD18235" w:rsidR="0019679E" w:rsidRDefault="00BB41E9" w:rsidP="0019679E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19679E">
        <w:rPr>
          <w:rFonts w:ascii="標楷體" w:eastAsia="標楷體" w:hAnsi="標楷體"/>
        </w:rPr>
        <w:t>簡任第十二職等</w:t>
      </w:r>
      <w:r w:rsidR="0019679E" w:rsidRPr="0019679E">
        <w:rPr>
          <w:rFonts w:ascii="標楷體" w:eastAsia="標楷體" w:hAnsi="標楷體"/>
        </w:rPr>
        <w:t>→ 第1-3部份</w:t>
      </w:r>
      <w:r w:rsidR="006746BB">
        <w:rPr>
          <w:rFonts w:ascii="標楷體" w:eastAsia="標楷體" w:hAnsi="標楷體" w:hint="eastAsia"/>
        </w:rPr>
        <w:t>+</w:t>
      </w:r>
      <w:r w:rsidR="0019679E" w:rsidRPr="0019679E">
        <w:rPr>
          <w:rFonts w:ascii="標楷體" w:eastAsia="標楷體" w:hAnsi="標楷體"/>
        </w:rPr>
        <w:t>第1-2部份</w:t>
      </w:r>
    </w:p>
    <w:p w14:paraId="34D00FEE" w14:textId="01107AAD" w:rsidR="0019679E" w:rsidRDefault="00BB41E9" w:rsidP="0019679E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19679E">
        <w:rPr>
          <w:rFonts w:ascii="標楷體" w:eastAsia="標楷體" w:hAnsi="標楷體"/>
        </w:rPr>
        <w:t>簡任第十三職等</w:t>
      </w:r>
      <w:r w:rsidR="0019679E" w:rsidRPr="0019679E">
        <w:rPr>
          <w:rFonts w:ascii="標楷體" w:eastAsia="標楷體" w:hAnsi="標楷體"/>
        </w:rPr>
        <w:t>→ 第1-3部份</w:t>
      </w:r>
      <w:r w:rsidR="006746BB">
        <w:rPr>
          <w:rFonts w:ascii="標楷體" w:eastAsia="標楷體" w:hAnsi="標楷體" w:hint="eastAsia"/>
        </w:rPr>
        <w:t>+</w:t>
      </w:r>
      <w:r w:rsidR="0019679E" w:rsidRPr="0019679E">
        <w:rPr>
          <w:rFonts w:ascii="標楷體" w:eastAsia="標楷體" w:hAnsi="標楷體"/>
        </w:rPr>
        <w:t>第1-2部份</w:t>
      </w:r>
    </w:p>
    <w:p w14:paraId="4F2E7B7F" w14:textId="38CC585F" w:rsidR="00112BB8" w:rsidRPr="0019679E" w:rsidRDefault="00BB41E9" w:rsidP="0019679E">
      <w:pPr>
        <w:pStyle w:val="aff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19679E">
        <w:rPr>
          <w:rFonts w:ascii="標楷體" w:eastAsia="標楷體" w:hAnsi="標楷體"/>
        </w:rPr>
        <w:t>簡任第十四職等→ 第1-3部份</w:t>
      </w:r>
      <w:r w:rsidR="006746BB">
        <w:rPr>
          <w:rFonts w:ascii="標楷體" w:eastAsia="標楷體" w:hAnsi="標楷體" w:hint="eastAsia"/>
        </w:rPr>
        <w:t>+</w:t>
      </w:r>
      <w:r w:rsidRPr="0019679E">
        <w:rPr>
          <w:rFonts w:ascii="標楷體" w:eastAsia="標楷體" w:hAnsi="標楷體"/>
        </w:rPr>
        <w:t>第1-2部份</w:t>
      </w:r>
    </w:p>
    <w:p w14:paraId="45449FBD" w14:textId="77777777" w:rsidR="00112BB8" w:rsidRPr="006746BB" w:rsidRDefault="00112BB8">
      <w:pPr>
        <w:ind w:left="720"/>
        <w:rPr>
          <w:rFonts w:ascii="標楷體" w:eastAsia="標楷體" w:hAnsi="標楷體"/>
        </w:rPr>
      </w:pPr>
    </w:p>
    <w:p w14:paraId="74B0EA7A" w14:textId="77777777" w:rsidR="00112BB8" w:rsidRPr="000B3518" w:rsidRDefault="00BB41E9">
      <w:pPr>
        <w:numPr>
          <w:ilvl w:val="0"/>
          <w:numId w:val="2"/>
        </w:numPr>
        <w:rPr>
          <w:rFonts w:ascii="標楷體" w:eastAsia="標楷體" w:hAnsi="標楷體"/>
          <w:b/>
          <w:bCs/>
        </w:rPr>
      </w:pPr>
      <w:r w:rsidRPr="000B3518">
        <w:rPr>
          <w:rFonts w:ascii="標楷體" w:eastAsia="標楷體" w:hAnsi="標楷體"/>
          <w:b/>
          <w:bCs/>
        </w:rPr>
        <w:t>是否為現任主管：（是、否）</w:t>
      </w:r>
    </w:p>
    <w:p w14:paraId="7022B3AF" w14:textId="14F4F783" w:rsidR="0019679E" w:rsidRDefault="00BB41E9" w:rsidP="0019679E">
      <w:pPr>
        <w:pStyle w:val="aff4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19679E">
        <w:rPr>
          <w:rFonts w:ascii="標楷體" w:eastAsia="標楷體" w:hAnsi="標楷體"/>
        </w:rPr>
        <w:t>是→ 第1-2部份</w:t>
      </w:r>
      <w:r w:rsidR="006746BB">
        <w:rPr>
          <w:rFonts w:ascii="標楷體" w:eastAsia="標楷體" w:hAnsi="標楷體" w:hint="eastAsia"/>
        </w:rPr>
        <w:t>+</w:t>
      </w:r>
      <w:r w:rsidRPr="0019679E">
        <w:rPr>
          <w:rFonts w:ascii="標楷體" w:eastAsia="標楷體" w:hAnsi="標楷體"/>
        </w:rPr>
        <w:t>第1-1部份</w:t>
      </w:r>
    </w:p>
    <w:p w14:paraId="2E947BFA" w14:textId="400B078E" w:rsidR="00112BB8" w:rsidRPr="0019679E" w:rsidRDefault="004734C8" w:rsidP="0019679E">
      <w:pPr>
        <w:pStyle w:val="aff4"/>
        <w:numPr>
          <w:ilvl w:val="0"/>
          <w:numId w:val="1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否</w:t>
      </w:r>
      <w:r w:rsidRPr="0019679E">
        <w:rPr>
          <w:rFonts w:ascii="標楷體" w:eastAsia="標楷體" w:hAnsi="標楷體"/>
        </w:rPr>
        <w:t>→</w:t>
      </w:r>
      <w:r w:rsidR="00BB41E9" w:rsidRPr="0019679E">
        <w:rPr>
          <w:rFonts w:ascii="標楷體" w:eastAsia="標楷體" w:hAnsi="標楷體"/>
        </w:rPr>
        <w:t xml:space="preserve"> 第1-1部份</w:t>
      </w:r>
    </w:p>
    <w:p w14:paraId="1164F8C5" w14:textId="6A7AF052" w:rsidR="00112BB8" w:rsidRDefault="00BB41E9" w:rsidP="0019679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9679E">
        <w:rPr>
          <w:rFonts w:ascii="標楷體" w:eastAsia="標楷體" w:hAnsi="標楷體"/>
          <w:b/>
          <w:sz w:val="28"/>
          <w:szCs w:val="28"/>
        </w:rPr>
        <w:lastRenderedPageBreak/>
        <w:t>第1-1部份：（基層以及中階人員</w:t>
      </w:r>
      <w:r w:rsidR="006746BB">
        <w:rPr>
          <w:rFonts w:ascii="標楷體" w:eastAsia="標楷體" w:hAnsi="標楷體" w:hint="eastAsia"/>
          <w:b/>
          <w:sz w:val="28"/>
          <w:szCs w:val="28"/>
        </w:rPr>
        <w:t>填寫</w:t>
      </w:r>
      <w:r w:rsidRPr="0019679E">
        <w:rPr>
          <w:rFonts w:ascii="標楷體" w:eastAsia="標楷體" w:hAnsi="標楷體"/>
          <w:b/>
          <w:sz w:val="28"/>
          <w:szCs w:val="28"/>
        </w:rPr>
        <w:t>）</w:t>
      </w:r>
    </w:p>
    <w:p w14:paraId="52F5E1AD" w14:textId="77777777" w:rsidR="006746BB" w:rsidRPr="0019679E" w:rsidRDefault="006746BB" w:rsidP="0019679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14:paraId="69A853F6" w14:textId="0D76C677" w:rsidR="00112BB8" w:rsidRPr="000B3518" w:rsidRDefault="008269D2">
      <w:pPr>
        <w:rPr>
          <w:rFonts w:ascii="標楷體" w:eastAsia="標楷體" w:hAnsi="標楷體"/>
          <w:b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217BE" wp14:editId="144E1000">
                <wp:simplePos x="0" y="0"/>
                <wp:positionH relativeFrom="margin">
                  <wp:posOffset>-101600</wp:posOffset>
                </wp:positionH>
                <wp:positionV relativeFrom="paragraph">
                  <wp:posOffset>92711</wp:posOffset>
                </wp:positionV>
                <wp:extent cx="5943600" cy="641350"/>
                <wp:effectExtent l="0" t="0" r="19050" b="254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41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AE92A" id="矩形 7" o:spid="_x0000_s1026" style="position:absolute;margin-left:-8pt;margin-top:7.3pt;width:468pt;height:5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0KoQIAAIEFAAAOAAAAZHJzL2Uyb0RvYy54bWysVM1u2zAMvg/YOwi6r7bTpF2DOkXQosOA&#10;oi3WDj2rslQLkEVNUuJkLzNgtz7EHmfYa4ySfxJ0xQ7DcnBEkfxIfiJ5erZpNFkL5xWYkhYHOSXC&#10;cKiUeSrp5/vLd+8p8YGZimkwoqRb4enZ4u2b09bOxQRq0JVwBEGMn7e2pHUIdp5lnteiYf4ArDCo&#10;lOAaFlB0T1nlWIvojc4meX6UteAq64AL7/H2olPSRcKXUvBwI6UXgeiSYm4hfV36PsZvtjhl8yfH&#10;bK14nwb7hywapgwGHaEuWGBk5dQfUI3iDjzIcMChyUBKxUWqAasp8hfV3NXMilQLkuPtSJP/f7D8&#10;en3riKpKekyJYQ0+0a9vzz9/fCfHkZvW+jma3Nlb10sej7HQjXRN/McSyCbxuR35FJtAOF7OTqaH&#10;RznSzlF3NC0OZ4nwbOdtnQ8fBDQkHkrq8L0SjWx95QNGRNPBJAYzcKm0Tm+mTbzwoFUV75IQm0ac&#10;a0fWDJ87bIpYAkLsWaEUPbNYWFdKOoWtFhFCm09CIh2Y/CQlkhpxh8k4FyYUnapmlehCzXL8DcGG&#10;LFLoBBiRJSY5YvcAg2UHMmB3Off20VWkPh6d878l1jmPHikymDA6N8qAew1AY1V95M5+IKmjJrL0&#10;CNUWm8VBN0Xe8kuFz3bFfLhlDscGXxpXQbjBj9TQlhT6EyU1uK+v3Ud77GbUUtLiGJbUf1kxJyjR&#10;Hw32+Ukxnca5TcJ0djxBwe1rHvc1ZtWcAz59gUvH8nSM9kEPR+mgecCNsYxRUcUMx9gl5cENwnno&#10;1gPuHC6Wy2SGs2pZuDJ3lkfwyGpsy/vNA3O2792AXX8Nw8iy+YsW7myjp4HlKoBUqb93vPZ845yn&#10;xul3Ulwk+3Ky2m3OxW8AAAD//wMAUEsDBBQABgAIAAAAIQCBqWqJ4AAAAAoBAAAPAAAAZHJzL2Rv&#10;d25yZXYueG1sTI9BS8NAEIXvgv9hGcFLaTcRDRqzKaIoPUjB2h68TbJjEpvdDdlpG/+940mPM+/x&#10;3veK5eR6daQxdsEbSBcJKPJ1sJ1vDGzfn+e3oCKjt9gHTwa+KcKyPD8rMLfh5N/ouOFGSYiPORpo&#10;mYdc61i35DAuwkBetM8wOmQ5x0bbEU8S7np9lSSZdth5aWhxoMeW6v3m4Ax8rCZuvtIXft3jbDdb&#10;tVW9fqqMubyYHu5BMU38Z4ZffEGHUpiqcPA2qt7APM1kC4twnYESw530garkkd5koMtC/59Q/gAA&#10;AP//AwBQSwECLQAUAAYACAAAACEAtoM4kv4AAADhAQAAEwAAAAAAAAAAAAAAAAAAAAAAW0NvbnRl&#10;bnRfVHlwZXNdLnhtbFBLAQItABQABgAIAAAAIQA4/SH/1gAAAJQBAAALAAAAAAAAAAAAAAAAAC8B&#10;AABfcmVscy8ucmVsc1BLAQItABQABgAIAAAAIQAIlH0KoQIAAIEFAAAOAAAAAAAAAAAAAAAAAC4C&#10;AABkcnMvZTJvRG9jLnhtbFBLAQItABQABgAIAAAAIQCBqWqJ4AAAAAoBAAAPAAAAAAAAAAAAAAAA&#10;APsEAABkcnMvZG93bnJldi54bWxQSwUGAAAAAAQABADzAAAACAYAAAAA&#10;" filled="f" strokecolor="black [3213]" strokeweight="1pt">
                <w10:wrap anchorx="margin"/>
              </v:rect>
            </w:pict>
          </mc:Fallback>
        </mc:AlternateContent>
      </w:r>
    </w:p>
    <w:p w14:paraId="79A9FF9F" w14:textId="3080B990" w:rsidR="00112BB8" w:rsidRPr="000B3518" w:rsidRDefault="00BB41E9" w:rsidP="006746BB">
      <w:pPr>
        <w:jc w:val="both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請思考以下職能項目在兼顧認知（知識）與技能（實做）能力下，對於「基層」資訊人員的重要性，並依重要性排序（排序1表示重要性最高，排序2次之，以此類推）：</w:t>
      </w:r>
    </w:p>
    <w:p w14:paraId="09C06F40" w14:textId="77777777" w:rsidR="00112BB8" w:rsidRPr="000B3518" w:rsidRDefault="00112BB8">
      <w:pPr>
        <w:rPr>
          <w:rFonts w:ascii="標楷體" w:eastAsia="標楷體" w:hAnsi="標楷體"/>
          <w:b/>
        </w:rPr>
      </w:pPr>
    </w:p>
    <w:p w14:paraId="59767559" w14:textId="77777777" w:rsidR="006746BB" w:rsidRDefault="006746BB">
      <w:pPr>
        <w:rPr>
          <w:rFonts w:ascii="標楷體" w:eastAsia="標楷體" w:hAnsi="標楷體"/>
          <w:b/>
        </w:rPr>
      </w:pPr>
    </w:p>
    <w:p w14:paraId="4CBAB512" w14:textId="14C80BB9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A. 技術類職能【依重要性擇前三職能進行排序】</w:t>
      </w:r>
    </w:p>
    <w:tbl>
      <w:tblPr>
        <w:tblStyle w:val="af7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253"/>
      </w:tblGrid>
      <w:tr w:rsidR="00112BB8" w:rsidRPr="000B3518" w14:paraId="2DA49050" w14:textId="77777777" w:rsidTr="0083721D">
        <w:trPr>
          <w:trHeight w:val="155"/>
        </w:trPr>
        <w:tc>
          <w:tcPr>
            <w:tcW w:w="4678" w:type="dxa"/>
            <w:vAlign w:val="center"/>
          </w:tcPr>
          <w:p w14:paraId="31C1418A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技術類職能</w:t>
            </w:r>
          </w:p>
        </w:tc>
        <w:tc>
          <w:tcPr>
            <w:tcW w:w="4253" w:type="dxa"/>
            <w:vAlign w:val="center"/>
          </w:tcPr>
          <w:p w14:paraId="5DFC2858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</w:rPr>
              <w:t>排序</w:t>
            </w:r>
            <w:r w:rsidRPr="000B3518">
              <w:rPr>
                <w:rFonts w:ascii="標楷體" w:eastAsia="標楷體" w:hAnsi="標楷體"/>
                <w:b/>
              </w:rPr>
              <w:t>（1~3）</w:t>
            </w:r>
          </w:p>
        </w:tc>
      </w:tr>
      <w:tr w:rsidR="00112BB8" w:rsidRPr="000B3518" w14:paraId="6BF48896" w14:textId="77777777" w:rsidTr="0083721D">
        <w:trPr>
          <w:trHeight w:val="173"/>
        </w:trPr>
        <w:tc>
          <w:tcPr>
            <w:tcW w:w="4678" w:type="dxa"/>
          </w:tcPr>
          <w:p w14:paraId="1D410676" w14:textId="3DDF7DC5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1302427744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資訊安全與倫理</w:t>
                </w:r>
              </w:sdtContent>
            </w:sdt>
          </w:p>
        </w:tc>
        <w:tc>
          <w:tcPr>
            <w:tcW w:w="4253" w:type="dxa"/>
          </w:tcPr>
          <w:p w14:paraId="62A19596" w14:textId="77777777" w:rsidR="00112BB8" w:rsidRPr="000B3518" w:rsidRDefault="00112BB8">
            <w:pPr>
              <w:rPr>
                <w:rFonts w:ascii="標楷體" w:eastAsia="標楷體" w:hAnsi="標楷體" w:cs="Arial"/>
                <w:b/>
              </w:rPr>
            </w:pPr>
          </w:p>
        </w:tc>
      </w:tr>
      <w:tr w:rsidR="00112BB8" w:rsidRPr="000B3518" w14:paraId="6E4C523D" w14:textId="77777777" w:rsidTr="0083721D">
        <w:trPr>
          <w:trHeight w:val="165"/>
        </w:trPr>
        <w:tc>
          <w:tcPr>
            <w:tcW w:w="4678" w:type="dxa"/>
          </w:tcPr>
          <w:p w14:paraId="1F28CE51" w14:textId="41E8B2D4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1642845910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資料管理</w:t>
                </w:r>
              </w:sdtContent>
            </w:sdt>
          </w:p>
        </w:tc>
        <w:tc>
          <w:tcPr>
            <w:tcW w:w="4253" w:type="dxa"/>
          </w:tcPr>
          <w:p w14:paraId="7B7FBB96" w14:textId="77777777" w:rsidR="00112BB8" w:rsidRPr="000B3518" w:rsidRDefault="00112BB8">
            <w:pPr>
              <w:rPr>
                <w:rFonts w:ascii="標楷體" w:eastAsia="標楷體" w:hAnsi="標楷體" w:cs="Arial"/>
                <w:b/>
              </w:rPr>
            </w:pPr>
          </w:p>
        </w:tc>
      </w:tr>
      <w:tr w:rsidR="00112BB8" w:rsidRPr="000B3518" w14:paraId="7A360043" w14:textId="77777777" w:rsidTr="0083721D">
        <w:trPr>
          <w:trHeight w:val="173"/>
        </w:trPr>
        <w:tc>
          <w:tcPr>
            <w:tcW w:w="4678" w:type="dxa"/>
          </w:tcPr>
          <w:p w14:paraId="00FBEBF8" w14:textId="77777777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214233436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資通訊網路管理</w:t>
                </w:r>
              </w:sdtContent>
            </w:sdt>
          </w:p>
        </w:tc>
        <w:tc>
          <w:tcPr>
            <w:tcW w:w="4253" w:type="dxa"/>
          </w:tcPr>
          <w:p w14:paraId="5B983BAB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C000"/>
              </w:rPr>
            </w:pPr>
          </w:p>
        </w:tc>
      </w:tr>
      <w:tr w:rsidR="00112BB8" w:rsidRPr="000B3518" w14:paraId="4BCD707A" w14:textId="77777777" w:rsidTr="0083721D">
        <w:trPr>
          <w:trHeight w:val="173"/>
        </w:trPr>
        <w:tc>
          <w:tcPr>
            <w:tcW w:w="4678" w:type="dxa"/>
          </w:tcPr>
          <w:p w14:paraId="04B4FA49" w14:textId="172134B4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560609484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服務驗收</w:t>
                </w:r>
              </w:sdtContent>
            </w:sdt>
          </w:p>
        </w:tc>
        <w:tc>
          <w:tcPr>
            <w:tcW w:w="4253" w:type="dxa"/>
          </w:tcPr>
          <w:p w14:paraId="2DF28462" w14:textId="77777777" w:rsidR="00112BB8" w:rsidRPr="000B3518" w:rsidRDefault="00112BB8">
            <w:pPr>
              <w:rPr>
                <w:rFonts w:ascii="標楷體" w:eastAsia="標楷體" w:hAnsi="標楷體" w:cs="Arial"/>
                <w:b/>
              </w:rPr>
            </w:pPr>
          </w:p>
        </w:tc>
      </w:tr>
      <w:tr w:rsidR="00112BB8" w:rsidRPr="000B3518" w14:paraId="50C1C3BA" w14:textId="77777777" w:rsidTr="0083721D">
        <w:trPr>
          <w:trHeight w:val="173"/>
        </w:trPr>
        <w:tc>
          <w:tcPr>
            <w:tcW w:w="4678" w:type="dxa"/>
          </w:tcPr>
          <w:p w14:paraId="2360E019" w14:textId="6FEF8E04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943038751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系統分析與設計</w:t>
                </w:r>
              </w:sdtContent>
            </w:sdt>
          </w:p>
        </w:tc>
        <w:tc>
          <w:tcPr>
            <w:tcW w:w="4253" w:type="dxa"/>
          </w:tcPr>
          <w:p w14:paraId="5681E883" w14:textId="77777777" w:rsidR="00112BB8" w:rsidRPr="000B3518" w:rsidRDefault="00112BB8">
            <w:pPr>
              <w:rPr>
                <w:rFonts w:ascii="標楷體" w:eastAsia="標楷體" w:hAnsi="標楷體" w:cs="Arial"/>
                <w:b/>
              </w:rPr>
            </w:pPr>
          </w:p>
        </w:tc>
      </w:tr>
      <w:tr w:rsidR="00112BB8" w:rsidRPr="000B3518" w14:paraId="137F3D90" w14:textId="77777777" w:rsidTr="0083721D">
        <w:trPr>
          <w:trHeight w:val="173"/>
        </w:trPr>
        <w:tc>
          <w:tcPr>
            <w:tcW w:w="4678" w:type="dxa"/>
          </w:tcPr>
          <w:p w14:paraId="347EA41E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新興技術監測與評估</w:t>
            </w:r>
          </w:p>
        </w:tc>
        <w:tc>
          <w:tcPr>
            <w:tcW w:w="4253" w:type="dxa"/>
          </w:tcPr>
          <w:p w14:paraId="796ADBCD" w14:textId="77777777" w:rsidR="00112BB8" w:rsidRPr="000B3518" w:rsidRDefault="00112BB8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</w:tbl>
    <w:p w14:paraId="13697AFB" w14:textId="77777777" w:rsidR="00112BB8" w:rsidRPr="000B3518" w:rsidRDefault="00112BB8">
      <w:pPr>
        <w:rPr>
          <w:rFonts w:ascii="標楷體" w:eastAsia="標楷體" w:hAnsi="標楷體"/>
        </w:rPr>
      </w:pPr>
    </w:p>
    <w:p w14:paraId="509FB577" w14:textId="0CCA1D6B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B. 管理類職能【依重要性擇前四職能進行排序】</w:t>
      </w:r>
    </w:p>
    <w:p w14:paraId="1A017E9C" w14:textId="77777777" w:rsidR="00112BB8" w:rsidRPr="000B3518" w:rsidRDefault="00112BB8">
      <w:pPr>
        <w:rPr>
          <w:rFonts w:ascii="標楷體" w:eastAsia="標楷體" w:hAnsi="標楷體"/>
          <w:b/>
        </w:rPr>
      </w:pPr>
    </w:p>
    <w:tbl>
      <w:tblPr>
        <w:tblStyle w:val="af8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253"/>
      </w:tblGrid>
      <w:tr w:rsidR="00112BB8" w:rsidRPr="000B3518" w14:paraId="2E6D434A" w14:textId="77777777" w:rsidTr="0083721D">
        <w:trPr>
          <w:tblHeader/>
        </w:trPr>
        <w:tc>
          <w:tcPr>
            <w:tcW w:w="4678" w:type="dxa"/>
            <w:vAlign w:val="center"/>
          </w:tcPr>
          <w:p w14:paraId="4662DB1F" w14:textId="77777777" w:rsidR="00112BB8" w:rsidRPr="000B3518" w:rsidRDefault="00BB41E9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管理職能</w:t>
            </w:r>
          </w:p>
        </w:tc>
        <w:tc>
          <w:tcPr>
            <w:tcW w:w="4253" w:type="dxa"/>
            <w:vAlign w:val="center"/>
          </w:tcPr>
          <w:p w14:paraId="597D13CB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</w:rPr>
              <w:t>排序</w:t>
            </w:r>
            <w:r w:rsidRPr="000B3518">
              <w:rPr>
                <w:rFonts w:ascii="標楷體" w:eastAsia="標楷體" w:hAnsi="標楷體"/>
                <w:b/>
              </w:rPr>
              <w:t>（1~4）</w:t>
            </w:r>
          </w:p>
        </w:tc>
      </w:tr>
      <w:tr w:rsidR="00112BB8" w:rsidRPr="000B3518" w14:paraId="381937F8" w14:textId="77777777" w:rsidTr="0083721D">
        <w:trPr>
          <w:tblHeader/>
        </w:trPr>
        <w:tc>
          <w:tcPr>
            <w:tcW w:w="4678" w:type="dxa"/>
          </w:tcPr>
          <w:p w14:paraId="30BB40FB" w14:textId="54282B3C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911961178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  <w:color w:val="000000"/>
                  </w:rPr>
                  <w:t>需求分析</w:t>
                </w:r>
              </w:sdtContent>
            </w:sdt>
          </w:p>
        </w:tc>
        <w:tc>
          <w:tcPr>
            <w:tcW w:w="4253" w:type="dxa"/>
          </w:tcPr>
          <w:p w14:paraId="1AB8A185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112BB8" w:rsidRPr="000B3518" w14:paraId="4833B1B2" w14:textId="77777777" w:rsidTr="0083721D">
        <w:trPr>
          <w:tblHeader/>
        </w:trPr>
        <w:tc>
          <w:tcPr>
            <w:tcW w:w="4678" w:type="dxa"/>
          </w:tcPr>
          <w:p w14:paraId="3A84F7F7" w14:textId="240F7956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2027291215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  <w:color w:val="000000"/>
                  </w:rPr>
                  <w:t>專案管理</w:t>
                </w:r>
              </w:sdtContent>
            </w:sdt>
          </w:p>
        </w:tc>
        <w:tc>
          <w:tcPr>
            <w:tcW w:w="4253" w:type="dxa"/>
          </w:tcPr>
          <w:p w14:paraId="1A299487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000000"/>
              </w:rPr>
            </w:pPr>
          </w:p>
        </w:tc>
      </w:tr>
      <w:tr w:rsidR="00112BB8" w:rsidRPr="000B3518" w14:paraId="5DFF2DF8" w14:textId="77777777" w:rsidTr="0083721D">
        <w:trPr>
          <w:tblHeader/>
        </w:trPr>
        <w:tc>
          <w:tcPr>
            <w:tcW w:w="4678" w:type="dxa"/>
          </w:tcPr>
          <w:p w14:paraId="0234CB6A" w14:textId="00AE983C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333387898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營運</w:t>
                </w:r>
              </w:sdtContent>
            </w:sdt>
            <w:sdt>
              <w:sdtPr>
                <w:rPr>
                  <w:rFonts w:ascii="標楷體" w:eastAsia="標楷體" w:hAnsi="標楷體"/>
                </w:rPr>
                <w:tag w:val="goog_rdk_23"/>
                <w:id w:val="2002766096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  <w:color w:val="000000"/>
                  </w:rPr>
                  <w:t>持續管理</w:t>
                </w:r>
              </w:sdtContent>
            </w:sdt>
          </w:p>
        </w:tc>
        <w:tc>
          <w:tcPr>
            <w:tcW w:w="4253" w:type="dxa"/>
          </w:tcPr>
          <w:p w14:paraId="3E6C5B81" w14:textId="77777777" w:rsidR="00112BB8" w:rsidRPr="000B3518" w:rsidRDefault="00112BB8">
            <w:pPr>
              <w:rPr>
                <w:rFonts w:ascii="標楷體" w:eastAsia="標楷體" w:hAnsi="標楷體" w:cs="Arial"/>
                <w:b/>
              </w:rPr>
            </w:pPr>
          </w:p>
        </w:tc>
      </w:tr>
      <w:tr w:rsidR="00112BB8" w:rsidRPr="000B3518" w14:paraId="699141F7" w14:textId="77777777" w:rsidTr="0083721D">
        <w:tc>
          <w:tcPr>
            <w:tcW w:w="4678" w:type="dxa"/>
          </w:tcPr>
          <w:p w14:paraId="2193663A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企業架構</w:t>
            </w:r>
          </w:p>
        </w:tc>
        <w:tc>
          <w:tcPr>
            <w:tcW w:w="4253" w:type="dxa"/>
          </w:tcPr>
          <w:p w14:paraId="2EC57E76" w14:textId="77777777" w:rsidR="00112BB8" w:rsidRPr="000B3518" w:rsidRDefault="00112BB8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12BB8" w:rsidRPr="000B3518" w14:paraId="1602EAAB" w14:textId="77777777" w:rsidTr="0083721D">
        <w:tc>
          <w:tcPr>
            <w:tcW w:w="4678" w:type="dxa"/>
          </w:tcPr>
          <w:p w14:paraId="049C9D6A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-107789938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風險/危機管理</w:t>
                </w:r>
              </w:sdtContent>
            </w:sdt>
          </w:p>
        </w:tc>
        <w:tc>
          <w:tcPr>
            <w:tcW w:w="4253" w:type="dxa"/>
          </w:tcPr>
          <w:p w14:paraId="074FA894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0000"/>
              </w:rPr>
            </w:pPr>
          </w:p>
        </w:tc>
      </w:tr>
      <w:tr w:rsidR="00112BB8" w:rsidRPr="000B3518" w14:paraId="6F382DA9" w14:textId="77777777" w:rsidTr="0083721D">
        <w:tc>
          <w:tcPr>
            <w:tcW w:w="4678" w:type="dxa"/>
          </w:tcPr>
          <w:p w14:paraId="08F15EBE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504903614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策略管理</w:t>
                </w:r>
              </w:sdtContent>
            </w:sdt>
          </w:p>
        </w:tc>
        <w:tc>
          <w:tcPr>
            <w:tcW w:w="4253" w:type="dxa"/>
          </w:tcPr>
          <w:p w14:paraId="2ECC507A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0000"/>
              </w:rPr>
            </w:pPr>
          </w:p>
        </w:tc>
      </w:tr>
      <w:tr w:rsidR="00112BB8" w:rsidRPr="000B3518" w14:paraId="676431F9" w14:textId="77777777" w:rsidTr="0083721D">
        <w:tc>
          <w:tcPr>
            <w:tcW w:w="4678" w:type="dxa"/>
          </w:tcPr>
          <w:p w14:paraId="593CA853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52579568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永續管理</w:t>
                </w:r>
              </w:sdtContent>
            </w:sdt>
          </w:p>
        </w:tc>
        <w:tc>
          <w:tcPr>
            <w:tcW w:w="4253" w:type="dxa"/>
          </w:tcPr>
          <w:p w14:paraId="071262C7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0000"/>
              </w:rPr>
            </w:pPr>
          </w:p>
        </w:tc>
      </w:tr>
      <w:tr w:rsidR="00112BB8" w:rsidRPr="000B3518" w14:paraId="20C2E3B9" w14:textId="77777777" w:rsidTr="0083721D">
        <w:tc>
          <w:tcPr>
            <w:tcW w:w="4678" w:type="dxa"/>
          </w:tcPr>
          <w:p w14:paraId="09DE1AD1" w14:textId="4512EDEB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272470156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績效管理</w:t>
                </w:r>
              </w:sdtContent>
            </w:sdt>
          </w:p>
        </w:tc>
        <w:tc>
          <w:tcPr>
            <w:tcW w:w="4253" w:type="dxa"/>
          </w:tcPr>
          <w:p w14:paraId="28B772FC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C000"/>
              </w:rPr>
            </w:pPr>
          </w:p>
        </w:tc>
      </w:tr>
    </w:tbl>
    <w:p w14:paraId="6FA6F031" w14:textId="3F968E7E" w:rsidR="0019679E" w:rsidRDefault="0019679E">
      <w:pPr>
        <w:rPr>
          <w:rFonts w:ascii="標楷體" w:eastAsia="標楷體" w:hAnsi="標楷體"/>
        </w:rPr>
      </w:pPr>
    </w:p>
    <w:p w14:paraId="0F18A59F" w14:textId="2FF1D74C" w:rsidR="00112BB8" w:rsidRPr="000B3518" w:rsidRDefault="0019679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2598CA5" w14:textId="1D109E91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lastRenderedPageBreak/>
        <w:t>C. 共通性職能【依重要性擇前三職能進行排序】</w:t>
      </w:r>
    </w:p>
    <w:p w14:paraId="70759817" w14:textId="77777777" w:rsidR="00112BB8" w:rsidRPr="000B3518" w:rsidRDefault="00112BB8">
      <w:pPr>
        <w:rPr>
          <w:rFonts w:ascii="標楷體" w:eastAsia="標楷體" w:hAnsi="標楷體"/>
        </w:rPr>
      </w:pPr>
    </w:p>
    <w:tbl>
      <w:tblPr>
        <w:tblStyle w:val="af9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4536"/>
      </w:tblGrid>
      <w:tr w:rsidR="00112BB8" w:rsidRPr="000B3518" w14:paraId="264E815C" w14:textId="77777777" w:rsidTr="0083721D">
        <w:tc>
          <w:tcPr>
            <w:tcW w:w="4390" w:type="dxa"/>
          </w:tcPr>
          <w:p w14:paraId="6A5897D3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共通職能</w:t>
            </w:r>
          </w:p>
        </w:tc>
        <w:tc>
          <w:tcPr>
            <w:tcW w:w="4536" w:type="dxa"/>
          </w:tcPr>
          <w:p w14:paraId="63C56207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 w:rsidRPr="000B3518">
              <w:rPr>
                <w:rFonts w:ascii="標楷體" w:eastAsia="標楷體" w:hAnsi="標楷體"/>
              </w:rPr>
              <w:t>排序</w:t>
            </w:r>
            <w:r w:rsidRPr="000B3518">
              <w:rPr>
                <w:rFonts w:ascii="標楷體" w:eastAsia="標楷體" w:hAnsi="標楷體"/>
                <w:b/>
              </w:rPr>
              <w:t>（1~3）</w:t>
            </w:r>
          </w:p>
        </w:tc>
      </w:tr>
      <w:tr w:rsidR="00112BB8" w:rsidRPr="000B3518" w14:paraId="7DA86026" w14:textId="77777777" w:rsidTr="0083721D">
        <w:tc>
          <w:tcPr>
            <w:tcW w:w="4390" w:type="dxa"/>
          </w:tcPr>
          <w:p w14:paraId="2CC55F98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人際溝通</w:t>
            </w:r>
          </w:p>
        </w:tc>
        <w:tc>
          <w:tcPr>
            <w:tcW w:w="4536" w:type="dxa"/>
          </w:tcPr>
          <w:p w14:paraId="2AF11466" w14:textId="77777777" w:rsidR="00112BB8" w:rsidRPr="000B3518" w:rsidRDefault="00112BB8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12BB8" w:rsidRPr="000B3518" w14:paraId="3CC4F3D3" w14:textId="77777777" w:rsidTr="0083721D">
        <w:tc>
          <w:tcPr>
            <w:tcW w:w="4390" w:type="dxa"/>
          </w:tcPr>
          <w:p w14:paraId="3F7D7C81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團隊合作</w:t>
            </w:r>
          </w:p>
        </w:tc>
        <w:tc>
          <w:tcPr>
            <w:tcW w:w="4536" w:type="dxa"/>
          </w:tcPr>
          <w:p w14:paraId="4C1E2D84" w14:textId="77777777" w:rsidR="00112BB8" w:rsidRPr="000B3518" w:rsidRDefault="00112BB8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12BB8" w:rsidRPr="000B3518" w14:paraId="708C96B4" w14:textId="77777777" w:rsidTr="0083721D">
        <w:tc>
          <w:tcPr>
            <w:tcW w:w="4390" w:type="dxa"/>
          </w:tcPr>
          <w:p w14:paraId="6ACABB71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品格廉潔／公務倫理</w:t>
            </w:r>
          </w:p>
        </w:tc>
        <w:tc>
          <w:tcPr>
            <w:tcW w:w="4536" w:type="dxa"/>
          </w:tcPr>
          <w:p w14:paraId="7E85DD6D" w14:textId="77777777" w:rsidR="00112BB8" w:rsidRPr="000B3518" w:rsidRDefault="00112BB8">
            <w:pPr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112BB8" w:rsidRPr="000B3518" w14:paraId="6E0AF177" w14:textId="77777777" w:rsidTr="0083721D">
        <w:tc>
          <w:tcPr>
            <w:tcW w:w="4390" w:type="dxa"/>
          </w:tcPr>
          <w:p w14:paraId="5C7E7E2F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-1543200978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跨域管理</w:t>
                </w:r>
              </w:sdtContent>
            </w:sdt>
          </w:p>
        </w:tc>
        <w:tc>
          <w:tcPr>
            <w:tcW w:w="4536" w:type="dxa"/>
          </w:tcPr>
          <w:p w14:paraId="7BBBC895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0000"/>
              </w:rPr>
            </w:pPr>
          </w:p>
        </w:tc>
      </w:tr>
      <w:tr w:rsidR="00112BB8" w:rsidRPr="000B3518" w14:paraId="05EBD784" w14:textId="77777777" w:rsidTr="0083721D">
        <w:tc>
          <w:tcPr>
            <w:tcW w:w="4390" w:type="dxa"/>
          </w:tcPr>
          <w:p w14:paraId="34DE4D74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115807878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法規與實際運用</w:t>
                </w:r>
              </w:sdtContent>
            </w:sdt>
          </w:p>
        </w:tc>
        <w:tc>
          <w:tcPr>
            <w:tcW w:w="4536" w:type="dxa"/>
          </w:tcPr>
          <w:p w14:paraId="4F4E3248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0000"/>
              </w:rPr>
            </w:pPr>
          </w:p>
        </w:tc>
      </w:tr>
      <w:tr w:rsidR="00112BB8" w:rsidRPr="000B3518" w14:paraId="0CC04356" w14:textId="77777777" w:rsidTr="0083721D">
        <w:tc>
          <w:tcPr>
            <w:tcW w:w="4390" w:type="dxa"/>
          </w:tcPr>
          <w:p w14:paraId="43B790E2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1580483645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數位內容產製</w:t>
                </w:r>
              </w:sdtContent>
            </w:sdt>
          </w:p>
        </w:tc>
        <w:tc>
          <w:tcPr>
            <w:tcW w:w="4536" w:type="dxa"/>
          </w:tcPr>
          <w:p w14:paraId="743E1533" w14:textId="77777777" w:rsidR="00112BB8" w:rsidRPr="000B3518" w:rsidRDefault="00112BB8">
            <w:pPr>
              <w:rPr>
                <w:rFonts w:ascii="標楷體" w:eastAsia="標楷體" w:hAnsi="標楷體" w:cs="Arial"/>
                <w:b/>
                <w:color w:val="FF0000"/>
              </w:rPr>
            </w:pPr>
          </w:p>
        </w:tc>
      </w:tr>
    </w:tbl>
    <w:p w14:paraId="0E4613A8" w14:textId="563B01FB" w:rsidR="008269D2" w:rsidRDefault="008269D2">
      <w:pPr>
        <w:rPr>
          <w:rFonts w:ascii="標楷體" w:eastAsia="標楷體" w:hAnsi="標楷體"/>
        </w:rPr>
      </w:pPr>
    </w:p>
    <w:p w14:paraId="6DA7B797" w14:textId="00709593" w:rsidR="00112BB8" w:rsidRPr="000B3518" w:rsidRDefault="008269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16CDDC3" w14:textId="302B6BE6" w:rsidR="00112BB8" w:rsidRDefault="00BB41E9" w:rsidP="008269D2">
      <w:pPr>
        <w:pStyle w:val="3"/>
        <w:jc w:val="center"/>
        <w:rPr>
          <w:rFonts w:ascii="標楷體" w:eastAsia="標楷體" w:hAnsi="標楷體"/>
          <w:color w:val="auto"/>
        </w:rPr>
      </w:pPr>
      <w:bookmarkStart w:id="7" w:name="_heading=h.czy7u4ntqpo" w:colFirst="0" w:colLast="0"/>
      <w:bookmarkEnd w:id="7"/>
      <w:r w:rsidRPr="008269D2">
        <w:rPr>
          <w:rFonts w:ascii="標楷體" w:eastAsia="標楷體" w:hAnsi="標楷體"/>
          <w:color w:val="auto"/>
        </w:rPr>
        <w:lastRenderedPageBreak/>
        <w:t>第1-2部份：（高階及中階人員</w:t>
      </w:r>
      <w:r w:rsidR="006746BB">
        <w:rPr>
          <w:rFonts w:ascii="標楷體" w:eastAsia="標楷體" w:hAnsi="標楷體" w:hint="eastAsia"/>
          <w:color w:val="auto"/>
        </w:rPr>
        <w:t>填寫</w:t>
      </w:r>
      <w:r w:rsidRPr="008269D2">
        <w:rPr>
          <w:rFonts w:ascii="標楷體" w:eastAsia="標楷體" w:hAnsi="標楷體"/>
          <w:color w:val="auto"/>
        </w:rPr>
        <w:t>）</w:t>
      </w:r>
    </w:p>
    <w:p w14:paraId="0CD7113A" w14:textId="77777777" w:rsidR="006D09B0" w:rsidRPr="006D09B0" w:rsidRDefault="006D09B0" w:rsidP="006D09B0"/>
    <w:p w14:paraId="3884517D" w14:textId="3490CDF7" w:rsidR="00112BB8" w:rsidRPr="000B3518" w:rsidRDefault="008269D2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2F54A" wp14:editId="0E7475F2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5953125" cy="660400"/>
                <wp:effectExtent l="0" t="0" r="28575" b="254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6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5E7A" id="矩形 6" o:spid="_x0000_s1026" style="position:absolute;margin-left:0;margin-top:6.3pt;width:468.75pt;height:5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KLoAIAAIEFAAAOAAAAZHJzL2Uyb0RvYy54bWysVM1u2zAMvg/YOwi6r7azJFuDOkXQosOA&#10;oi3WDj2rslQLkEVNUuJkLzNgtz7EHmfYa4ySfxJ0xQ7DcnBEkfxIfiJ5crptNNkI5xWYkhZHOSXC&#10;cKiUeSzp57uLN+8p8YGZimkwoqQ74enp8vWrk9YuxARq0JVwBEGMX7S2pHUIdpFlnteiYf4IrDCo&#10;lOAaFlB0j1nlWIvojc4meT7PWnCVdcCF93h73inpMuFLKXi4ltKLQHRJMbeQvi59H+I3W56wxaNj&#10;tla8T4P9QxYNUwaDjlDnLDCyduoPqEZxBx5kOOLQZCCl4iLVgNUU+bNqbmtmRaoFyfF2pMn/P1h+&#10;tblxRFUlnVNiWINP9Ovb088f38k8ctNav0CTW3vjesnjMRa6la6J/1gC2SY+dyOfYhsIx8vZ8ext&#10;MZlRwlE3n+fTPBGe7b2t8+GDgIbEQ0kdvleikW0ufcCIaDqYxGAGLpTW6c20iRcetKriXRJi04gz&#10;7ciG4XOHbRFLQIgDK5SiZxYL60pJp7DTIkJo80lIpAOTn6REUiPuMRnnwoSiU9WsEl2oWY6/IdiQ&#10;RQqdACOyxCRH7B5gsOxABuwu594+uorUx6Nz/rfEOufRI0UGE0bnRhlwLwForKqP3NkPJHXURJYe&#10;oNphszjopshbfqHw2S6ZDzfM4djggOEqCNf4kRrakkJ/oqQG9/Wl+2iP3YxaSlocw5L6L2vmBCX6&#10;o8E+Py6m0zi3SZjO3k1QcIeah0ONWTdngE9f4NKxPB2jfdDDUTpo7nFjrGJUVDHDMXZJeXCDcBa6&#10;9YA7h4vVKpnhrFoWLs2t5RE8shrb8m57z5ztezdg11/BMLJs8ayFO9voaWC1DiBV6u89rz3fOOep&#10;cfqdFBfJoZys9ptz+RsAAP//AwBQSwMEFAAGAAgAAAAhAGsvxlTfAAAABwEAAA8AAABkcnMvZG93&#10;bnJldi54bWxMj8FOwzAQRO9I/IO1SFwq6qSIACFOhUCgHhASbTlw28RLEhrbUbxtw9+znOA4M6uZ&#10;t8Vycr060Bi74A2k8wQU+TrYzjcGtpunixtQkdFb7IMnA98UYVmenhSY23D0b3RYc6OkxMccDbTM&#10;Q651rFtyGOdhIC/ZZxgdssix0XbEo5S7Xi+SJNMOOy8LLQ700FK9W++dgY/VxM1X+swvO5y9z1Zt&#10;Vb8+Vsacn033d6CYJv47hl98QYdSmKqw9zaq3oA8wuIuMlCS3l5eX4GqxEizDHRZ6P/85Q8AAAD/&#10;/wMAUEsBAi0AFAAGAAgAAAAhALaDOJL+AAAA4QEAABMAAAAAAAAAAAAAAAAAAAAAAFtDb250ZW50&#10;X1R5cGVzXS54bWxQSwECLQAUAAYACAAAACEAOP0h/9YAAACUAQAACwAAAAAAAAAAAAAAAAAvAQAA&#10;X3JlbHMvLnJlbHNQSwECLQAUAAYACAAAACEAPGsCi6ACAACBBQAADgAAAAAAAAAAAAAAAAAuAgAA&#10;ZHJzL2Uyb0RvYy54bWxQSwECLQAUAAYACAAAACEAay/GVN8AAAAHAQAADwAAAAAAAAAAAAAAAAD6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</w:p>
    <w:p w14:paraId="47370579" w14:textId="023E2C17" w:rsidR="00112BB8" w:rsidRPr="000B3518" w:rsidRDefault="00BB41E9" w:rsidP="006746BB">
      <w:pPr>
        <w:jc w:val="both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請思考以下職能項目在兼顧認知（知識）與技能（實做）能力下，對於「中階」資訊人員的重要性，並依重要性排序（排序1表示重要性最高、排序2次之，以此類推）：</w:t>
      </w:r>
    </w:p>
    <w:p w14:paraId="24D9BD5D" w14:textId="09625D5F" w:rsidR="00112BB8" w:rsidRDefault="00112BB8">
      <w:pPr>
        <w:rPr>
          <w:rFonts w:ascii="標楷體" w:eastAsia="標楷體" w:hAnsi="標楷體"/>
          <w:b/>
        </w:rPr>
      </w:pPr>
    </w:p>
    <w:p w14:paraId="1DA4C85A" w14:textId="77777777" w:rsidR="006746BB" w:rsidRPr="000B3518" w:rsidRDefault="006746BB">
      <w:pPr>
        <w:rPr>
          <w:rFonts w:ascii="標楷體" w:eastAsia="標楷體" w:hAnsi="標楷體"/>
          <w:b/>
        </w:rPr>
      </w:pPr>
    </w:p>
    <w:p w14:paraId="50425A6C" w14:textId="7A26E338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A.技術類職能【依重要性擇前三職能進行排序】</w:t>
      </w:r>
    </w:p>
    <w:p w14:paraId="1C93BF92" w14:textId="77777777" w:rsidR="00112BB8" w:rsidRPr="000B3518" w:rsidRDefault="00112BB8">
      <w:pPr>
        <w:rPr>
          <w:rFonts w:ascii="標楷體" w:eastAsia="標楷體" w:hAnsi="標楷體"/>
          <w:b/>
        </w:rPr>
      </w:pPr>
    </w:p>
    <w:tbl>
      <w:tblPr>
        <w:tblStyle w:val="af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6"/>
      </w:tblGrid>
      <w:tr w:rsidR="00112BB8" w:rsidRPr="000B3518" w14:paraId="29C28737" w14:textId="77777777" w:rsidTr="0083721D">
        <w:tc>
          <w:tcPr>
            <w:tcW w:w="4531" w:type="dxa"/>
            <w:vAlign w:val="center"/>
          </w:tcPr>
          <w:p w14:paraId="6B2911D0" w14:textId="77777777" w:rsidR="00112BB8" w:rsidRPr="000B3518" w:rsidRDefault="00BB41E9">
            <w:pPr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技術類職能</w:t>
            </w:r>
          </w:p>
        </w:tc>
        <w:tc>
          <w:tcPr>
            <w:tcW w:w="4536" w:type="dxa"/>
            <w:vAlign w:val="center"/>
          </w:tcPr>
          <w:p w14:paraId="219D473C" w14:textId="77777777" w:rsidR="00112BB8" w:rsidRPr="000B3518" w:rsidRDefault="00BB41E9">
            <w:pPr>
              <w:jc w:val="center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排序</w:t>
            </w:r>
            <w:r w:rsidRPr="000B3518">
              <w:rPr>
                <w:rFonts w:ascii="標楷體" w:eastAsia="標楷體" w:hAnsi="標楷體"/>
                <w:b/>
              </w:rPr>
              <w:t>（1~3）</w:t>
            </w:r>
          </w:p>
        </w:tc>
      </w:tr>
      <w:tr w:rsidR="00112BB8" w:rsidRPr="000B3518" w14:paraId="2F481693" w14:textId="77777777" w:rsidTr="0083721D">
        <w:tc>
          <w:tcPr>
            <w:tcW w:w="4531" w:type="dxa"/>
          </w:tcPr>
          <w:p w14:paraId="26CA0839" w14:textId="24DD78FE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916052480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資訊安全與倫理</w:t>
                </w:r>
              </w:sdtContent>
            </w:sdt>
          </w:p>
        </w:tc>
        <w:tc>
          <w:tcPr>
            <w:tcW w:w="4536" w:type="dxa"/>
          </w:tcPr>
          <w:p w14:paraId="2FAA31DF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4EFDA1A2" w14:textId="77777777" w:rsidTr="0083721D">
        <w:tc>
          <w:tcPr>
            <w:tcW w:w="4531" w:type="dxa"/>
          </w:tcPr>
          <w:p w14:paraId="7B96C1B7" w14:textId="5F7764F7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-1580583859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資料管理</w:t>
                </w:r>
              </w:sdtContent>
            </w:sdt>
          </w:p>
        </w:tc>
        <w:tc>
          <w:tcPr>
            <w:tcW w:w="4536" w:type="dxa"/>
          </w:tcPr>
          <w:p w14:paraId="61929226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20BB3058" w14:textId="77777777" w:rsidTr="0083721D">
        <w:tc>
          <w:tcPr>
            <w:tcW w:w="4531" w:type="dxa"/>
          </w:tcPr>
          <w:p w14:paraId="732E97EB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資通訊網路管理</w:t>
            </w:r>
          </w:p>
        </w:tc>
        <w:tc>
          <w:tcPr>
            <w:tcW w:w="4536" w:type="dxa"/>
          </w:tcPr>
          <w:p w14:paraId="5D870AEE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  <w:tr w:rsidR="00112BB8" w:rsidRPr="000B3518" w14:paraId="172A1E47" w14:textId="77777777" w:rsidTr="0083721D">
        <w:tc>
          <w:tcPr>
            <w:tcW w:w="4531" w:type="dxa"/>
          </w:tcPr>
          <w:p w14:paraId="483A5851" w14:textId="02693685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3"/>
                <w:id w:val="-119715421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服務驗收</w:t>
                </w:r>
              </w:sdtContent>
            </w:sdt>
          </w:p>
        </w:tc>
        <w:tc>
          <w:tcPr>
            <w:tcW w:w="4536" w:type="dxa"/>
          </w:tcPr>
          <w:p w14:paraId="015AE5AF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1DCF2693" w14:textId="77777777" w:rsidTr="0083721D">
        <w:tc>
          <w:tcPr>
            <w:tcW w:w="4531" w:type="dxa"/>
          </w:tcPr>
          <w:p w14:paraId="45D84A02" w14:textId="195D372E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4"/>
                <w:id w:val="2111302644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系統分析與設計</w:t>
                </w:r>
              </w:sdtContent>
            </w:sdt>
          </w:p>
        </w:tc>
        <w:tc>
          <w:tcPr>
            <w:tcW w:w="4536" w:type="dxa"/>
          </w:tcPr>
          <w:p w14:paraId="159C0742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4924C305" w14:textId="77777777" w:rsidTr="0083721D">
        <w:tc>
          <w:tcPr>
            <w:tcW w:w="4531" w:type="dxa"/>
          </w:tcPr>
          <w:p w14:paraId="2F07A6B3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新興技術監測與評估</w:t>
            </w:r>
          </w:p>
        </w:tc>
        <w:tc>
          <w:tcPr>
            <w:tcW w:w="4536" w:type="dxa"/>
          </w:tcPr>
          <w:p w14:paraId="5392FDF0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</w:tbl>
    <w:p w14:paraId="225A60B3" w14:textId="77777777" w:rsidR="00112BB8" w:rsidRPr="000B3518" w:rsidRDefault="00112BB8">
      <w:pPr>
        <w:rPr>
          <w:rFonts w:ascii="標楷體" w:eastAsia="標楷體" w:hAnsi="標楷體"/>
        </w:rPr>
      </w:pPr>
    </w:p>
    <w:p w14:paraId="003C6A41" w14:textId="40E7CBBD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B. 管理類職能【依重要性擇前四職能進行排序】</w:t>
      </w:r>
    </w:p>
    <w:p w14:paraId="28C4EE12" w14:textId="77777777" w:rsidR="00112BB8" w:rsidRPr="000B3518" w:rsidRDefault="00112BB8">
      <w:pPr>
        <w:rPr>
          <w:rFonts w:ascii="標楷體" w:eastAsia="標楷體" w:hAnsi="標楷體"/>
        </w:rPr>
      </w:pPr>
    </w:p>
    <w:tbl>
      <w:tblPr>
        <w:tblStyle w:val="afb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395"/>
      </w:tblGrid>
      <w:tr w:rsidR="00112BB8" w:rsidRPr="000B3518" w14:paraId="1513DCA3" w14:textId="77777777" w:rsidTr="0083721D">
        <w:tc>
          <w:tcPr>
            <w:tcW w:w="4531" w:type="dxa"/>
            <w:vAlign w:val="center"/>
          </w:tcPr>
          <w:p w14:paraId="25EDF3B2" w14:textId="77777777" w:rsidR="00112BB8" w:rsidRPr="000B3518" w:rsidRDefault="00BB41E9">
            <w:pPr>
              <w:widowControl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管理類職能</w:t>
            </w:r>
          </w:p>
        </w:tc>
        <w:tc>
          <w:tcPr>
            <w:tcW w:w="4395" w:type="dxa"/>
            <w:vAlign w:val="center"/>
          </w:tcPr>
          <w:p w14:paraId="34AABCA5" w14:textId="77777777" w:rsidR="00112BB8" w:rsidRPr="000B3518" w:rsidRDefault="00BB41E9">
            <w:pPr>
              <w:jc w:val="center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排序</w:t>
            </w:r>
            <w:r w:rsidRPr="000B3518">
              <w:rPr>
                <w:rFonts w:ascii="標楷體" w:eastAsia="標楷體" w:hAnsi="標楷體"/>
                <w:b/>
              </w:rPr>
              <w:t>（1~4）</w:t>
            </w:r>
          </w:p>
        </w:tc>
      </w:tr>
      <w:tr w:rsidR="00112BB8" w:rsidRPr="000B3518" w14:paraId="0DB7B1FE" w14:textId="77777777" w:rsidTr="0083721D">
        <w:tc>
          <w:tcPr>
            <w:tcW w:w="4531" w:type="dxa"/>
          </w:tcPr>
          <w:p w14:paraId="360412C3" w14:textId="281A8F4B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5"/>
                <w:id w:val="133718483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需求分析</w:t>
                </w:r>
              </w:sdtContent>
            </w:sdt>
          </w:p>
        </w:tc>
        <w:tc>
          <w:tcPr>
            <w:tcW w:w="4395" w:type="dxa"/>
          </w:tcPr>
          <w:p w14:paraId="5550897F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5216DC4A" w14:textId="77777777" w:rsidTr="0083721D">
        <w:tc>
          <w:tcPr>
            <w:tcW w:w="4531" w:type="dxa"/>
          </w:tcPr>
          <w:p w14:paraId="5B34237B" w14:textId="1DF807D7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6"/>
                <w:id w:val="2043079085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專案管理</w:t>
                </w:r>
              </w:sdtContent>
            </w:sdt>
          </w:p>
        </w:tc>
        <w:tc>
          <w:tcPr>
            <w:tcW w:w="4395" w:type="dxa"/>
          </w:tcPr>
          <w:p w14:paraId="7A420716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4D803741" w14:textId="77777777" w:rsidTr="0083721D">
        <w:tc>
          <w:tcPr>
            <w:tcW w:w="4531" w:type="dxa"/>
          </w:tcPr>
          <w:p w14:paraId="520DE21E" w14:textId="4F51838B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7"/>
                <w:id w:val="-1522436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營運持續管理</w:t>
                </w:r>
              </w:sdtContent>
            </w:sdt>
          </w:p>
        </w:tc>
        <w:tc>
          <w:tcPr>
            <w:tcW w:w="4395" w:type="dxa"/>
          </w:tcPr>
          <w:p w14:paraId="79A86D90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4C10636E" w14:textId="77777777" w:rsidTr="0083721D">
        <w:tc>
          <w:tcPr>
            <w:tcW w:w="4531" w:type="dxa"/>
          </w:tcPr>
          <w:p w14:paraId="4AD4A1E3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企業架構</w:t>
            </w:r>
          </w:p>
        </w:tc>
        <w:tc>
          <w:tcPr>
            <w:tcW w:w="4395" w:type="dxa"/>
          </w:tcPr>
          <w:p w14:paraId="5A53632C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  <w:tr w:rsidR="00112BB8" w:rsidRPr="000B3518" w14:paraId="00D69120" w14:textId="77777777" w:rsidTr="0083721D">
        <w:tc>
          <w:tcPr>
            <w:tcW w:w="4531" w:type="dxa"/>
          </w:tcPr>
          <w:p w14:paraId="2BC341A3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38"/>
                <w:id w:val="160961737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風險/危機管理</w:t>
                </w:r>
              </w:sdtContent>
            </w:sdt>
          </w:p>
        </w:tc>
        <w:tc>
          <w:tcPr>
            <w:tcW w:w="4395" w:type="dxa"/>
          </w:tcPr>
          <w:p w14:paraId="7CB9D969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6A61B531" w14:textId="77777777" w:rsidTr="0083721D">
        <w:tc>
          <w:tcPr>
            <w:tcW w:w="4531" w:type="dxa"/>
          </w:tcPr>
          <w:p w14:paraId="428A3564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39"/>
                <w:id w:val="-1160305590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策略管理</w:t>
                </w:r>
              </w:sdtContent>
            </w:sdt>
          </w:p>
        </w:tc>
        <w:tc>
          <w:tcPr>
            <w:tcW w:w="4395" w:type="dxa"/>
          </w:tcPr>
          <w:p w14:paraId="4B2F2315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0D7A3880" w14:textId="77777777" w:rsidTr="0083721D">
        <w:tc>
          <w:tcPr>
            <w:tcW w:w="4531" w:type="dxa"/>
          </w:tcPr>
          <w:p w14:paraId="41710D77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40"/>
                <w:id w:val="1815131369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永續管理</w:t>
                </w:r>
              </w:sdtContent>
            </w:sdt>
          </w:p>
        </w:tc>
        <w:tc>
          <w:tcPr>
            <w:tcW w:w="4395" w:type="dxa"/>
          </w:tcPr>
          <w:p w14:paraId="291E60F4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33969757" w14:textId="77777777" w:rsidTr="0083721D">
        <w:tc>
          <w:tcPr>
            <w:tcW w:w="4531" w:type="dxa"/>
          </w:tcPr>
          <w:p w14:paraId="24D64165" w14:textId="05304D6E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41"/>
                <w:id w:val="-1237940109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績效管理</w:t>
                </w:r>
              </w:sdtContent>
            </w:sdt>
          </w:p>
        </w:tc>
        <w:tc>
          <w:tcPr>
            <w:tcW w:w="4395" w:type="dxa"/>
          </w:tcPr>
          <w:p w14:paraId="4A9790B0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</w:tbl>
    <w:p w14:paraId="3338B18F" w14:textId="61137DB6" w:rsidR="008269D2" w:rsidRDefault="008269D2">
      <w:pPr>
        <w:rPr>
          <w:rFonts w:ascii="標楷體" w:eastAsia="標楷體" w:hAnsi="標楷體"/>
        </w:rPr>
      </w:pPr>
    </w:p>
    <w:p w14:paraId="201BAEF4" w14:textId="4EDD6F2E" w:rsidR="00112BB8" w:rsidRPr="000B3518" w:rsidRDefault="008269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1008355" w14:textId="291737F3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lastRenderedPageBreak/>
        <w:t>C. 共通性職能【依重要性擇前三職能進行排序】</w:t>
      </w:r>
    </w:p>
    <w:p w14:paraId="2BBB1930" w14:textId="77777777" w:rsidR="00112BB8" w:rsidRPr="000B3518" w:rsidRDefault="00112BB8">
      <w:pPr>
        <w:rPr>
          <w:rFonts w:ascii="標楷體" w:eastAsia="標楷體" w:hAnsi="標楷體"/>
        </w:rPr>
      </w:pPr>
    </w:p>
    <w:tbl>
      <w:tblPr>
        <w:tblStyle w:val="afc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111"/>
      </w:tblGrid>
      <w:tr w:rsidR="00112BB8" w:rsidRPr="000B3518" w14:paraId="338708A3" w14:textId="77777777" w:rsidTr="0083721D">
        <w:tc>
          <w:tcPr>
            <w:tcW w:w="4815" w:type="dxa"/>
          </w:tcPr>
          <w:p w14:paraId="43C220F3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共通性職能</w:t>
            </w:r>
          </w:p>
        </w:tc>
        <w:tc>
          <w:tcPr>
            <w:tcW w:w="4111" w:type="dxa"/>
          </w:tcPr>
          <w:p w14:paraId="0976F44E" w14:textId="77777777" w:rsidR="00112BB8" w:rsidRPr="000B3518" w:rsidRDefault="00BB41E9">
            <w:pPr>
              <w:jc w:val="center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排序</w:t>
            </w:r>
            <w:r w:rsidRPr="000B3518">
              <w:rPr>
                <w:rFonts w:ascii="標楷體" w:eastAsia="標楷體" w:hAnsi="標楷體"/>
                <w:b/>
              </w:rPr>
              <w:t>（1~3）</w:t>
            </w:r>
          </w:p>
        </w:tc>
      </w:tr>
      <w:tr w:rsidR="00112BB8" w:rsidRPr="000B3518" w14:paraId="2AA254E5" w14:textId="77777777" w:rsidTr="0083721D">
        <w:tc>
          <w:tcPr>
            <w:tcW w:w="4815" w:type="dxa"/>
          </w:tcPr>
          <w:p w14:paraId="5E6326CF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人際溝通</w:t>
            </w:r>
          </w:p>
        </w:tc>
        <w:tc>
          <w:tcPr>
            <w:tcW w:w="4111" w:type="dxa"/>
          </w:tcPr>
          <w:p w14:paraId="1CD4CBFC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  <w:tr w:rsidR="00112BB8" w:rsidRPr="000B3518" w14:paraId="03500D43" w14:textId="77777777" w:rsidTr="0083721D">
        <w:tc>
          <w:tcPr>
            <w:tcW w:w="4815" w:type="dxa"/>
          </w:tcPr>
          <w:p w14:paraId="309FA092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團隊合作</w:t>
            </w:r>
          </w:p>
        </w:tc>
        <w:tc>
          <w:tcPr>
            <w:tcW w:w="4111" w:type="dxa"/>
          </w:tcPr>
          <w:p w14:paraId="76DFD089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  <w:tr w:rsidR="00112BB8" w:rsidRPr="000B3518" w14:paraId="10128579" w14:textId="77777777" w:rsidTr="0083721D">
        <w:tc>
          <w:tcPr>
            <w:tcW w:w="4815" w:type="dxa"/>
          </w:tcPr>
          <w:p w14:paraId="31196FA0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品格廉潔/公務倫理</w:t>
            </w:r>
          </w:p>
        </w:tc>
        <w:tc>
          <w:tcPr>
            <w:tcW w:w="4111" w:type="dxa"/>
          </w:tcPr>
          <w:p w14:paraId="37DC0E04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  <w:tr w:rsidR="00112BB8" w:rsidRPr="000B3518" w14:paraId="266987BA" w14:textId="77777777" w:rsidTr="0083721D">
        <w:tc>
          <w:tcPr>
            <w:tcW w:w="4815" w:type="dxa"/>
          </w:tcPr>
          <w:p w14:paraId="31973A84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42"/>
                <w:id w:val="103388170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跨域管理</w:t>
                </w:r>
              </w:sdtContent>
            </w:sdt>
          </w:p>
        </w:tc>
        <w:tc>
          <w:tcPr>
            <w:tcW w:w="4111" w:type="dxa"/>
          </w:tcPr>
          <w:p w14:paraId="11AC9F57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600418B1" w14:textId="77777777" w:rsidTr="0083721D">
        <w:tc>
          <w:tcPr>
            <w:tcW w:w="4815" w:type="dxa"/>
          </w:tcPr>
          <w:p w14:paraId="3988AA1C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43"/>
                <w:id w:val="-1708176582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法規與實際運用</w:t>
                </w:r>
              </w:sdtContent>
            </w:sdt>
          </w:p>
        </w:tc>
        <w:tc>
          <w:tcPr>
            <w:tcW w:w="4111" w:type="dxa"/>
          </w:tcPr>
          <w:p w14:paraId="4AF2CF36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755F2A0C" w14:textId="77777777" w:rsidTr="0083721D">
        <w:tc>
          <w:tcPr>
            <w:tcW w:w="4815" w:type="dxa"/>
          </w:tcPr>
          <w:p w14:paraId="1834227C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44"/>
                <w:id w:val="1271281487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數位內容產製</w:t>
                </w:r>
              </w:sdtContent>
            </w:sdt>
          </w:p>
        </w:tc>
        <w:tc>
          <w:tcPr>
            <w:tcW w:w="4111" w:type="dxa"/>
          </w:tcPr>
          <w:p w14:paraId="231B9CE8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</w:tbl>
    <w:p w14:paraId="5EDD1049" w14:textId="77777777" w:rsidR="00112BB8" w:rsidRPr="000B3518" w:rsidRDefault="00112BB8">
      <w:pPr>
        <w:rPr>
          <w:rFonts w:ascii="標楷體" w:eastAsia="標楷體" w:hAnsi="標楷體"/>
        </w:rPr>
      </w:pPr>
    </w:p>
    <w:p w14:paraId="184574E8" w14:textId="3BA2964A" w:rsidR="00112BB8" w:rsidRPr="000B3518" w:rsidRDefault="008269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AEE8F2A" w14:textId="44E4415B" w:rsidR="00112BB8" w:rsidRDefault="00BB41E9" w:rsidP="008269D2">
      <w:pPr>
        <w:pStyle w:val="3"/>
        <w:jc w:val="center"/>
        <w:rPr>
          <w:rFonts w:ascii="標楷體" w:eastAsia="標楷體" w:hAnsi="標楷體"/>
          <w:color w:val="auto"/>
        </w:rPr>
      </w:pPr>
      <w:bookmarkStart w:id="8" w:name="_heading=h.yjjvkabrwyxv" w:colFirst="0" w:colLast="0"/>
      <w:bookmarkEnd w:id="8"/>
      <w:r w:rsidRPr="008269D2">
        <w:rPr>
          <w:rFonts w:ascii="標楷體" w:eastAsia="標楷體" w:hAnsi="標楷體"/>
          <w:color w:val="auto"/>
        </w:rPr>
        <w:lastRenderedPageBreak/>
        <w:t>第1-3部份：（高階人員</w:t>
      </w:r>
      <w:r w:rsidR="006746BB">
        <w:rPr>
          <w:rFonts w:ascii="標楷體" w:eastAsia="標楷體" w:hAnsi="標楷體" w:hint="eastAsia"/>
          <w:color w:val="auto"/>
        </w:rPr>
        <w:t>填寫</w:t>
      </w:r>
      <w:r w:rsidRPr="008269D2">
        <w:rPr>
          <w:rFonts w:ascii="標楷體" w:eastAsia="標楷體" w:hAnsi="標楷體"/>
          <w:color w:val="auto"/>
        </w:rPr>
        <w:t>）</w:t>
      </w:r>
    </w:p>
    <w:p w14:paraId="03AC0FC9" w14:textId="77777777" w:rsidR="006746BB" w:rsidRPr="006746BB" w:rsidRDefault="006746BB" w:rsidP="006746BB"/>
    <w:p w14:paraId="4CF70CDB" w14:textId="21892E1C" w:rsidR="00112BB8" w:rsidRPr="000B3518" w:rsidRDefault="008269D2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D0D50" wp14:editId="34448D0F">
                <wp:simplePos x="0" y="0"/>
                <wp:positionH relativeFrom="margin">
                  <wp:posOffset>-57150</wp:posOffset>
                </wp:positionH>
                <wp:positionV relativeFrom="paragraph">
                  <wp:posOffset>60961</wp:posOffset>
                </wp:positionV>
                <wp:extent cx="5838825" cy="723900"/>
                <wp:effectExtent l="0" t="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94396" id="矩形 4" o:spid="_x0000_s1026" style="position:absolute;margin-left:-4.5pt;margin-top:4.8pt;width:459.75pt;height:5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h2oQIAAIEFAAAOAAAAZHJzL2Uyb0RvYy54bWysVM1u2zAMvg/YOwi6r3bSZE2DOkXQosOA&#10;og3WDj2rslQLkEVNUuJkLzNgtz7EHmfYa4ySfxJ0xQ7DcnBEkfxIfiJ5dr6tNdkI5xWYgo6OckqE&#10;4VAq81TQz/dX72aU+MBMyTQYUdCd8PR88fbNWWPnYgwV6FI4giDGzxtb0CoEO88yzytRM38EVhhU&#10;SnA1Cyi6p6x0rEH0WmfjPH+fNeBK64AL7/H2slXSRcKXUvBwK6UXgeiCYm4hfV36PsZvtjhj8yfH&#10;bKV4lwb7hyxqpgwGHaAuWWBk7dQfULXiDjzIcMShzkBKxUWqAasZ5S+quauYFakWJMfbgSb//2D5&#10;zWbliCoLOqHEsBqf6Ne3558/vpNJ5Kaxfo4md3blOsnjMRa6la6O/1gC2SY+dwOfYhsIx8vp7Hg2&#10;G08p4ag7GR+f5onwbO9tnQ8fBNQkHgrq8L0SjWxz7QNGRNPeJAYzcKW0Tm+mTbzwoFUZ75IQm0Zc&#10;aEc2DJ87bEexBIQ4sEIpemaxsLaUdAo7LSKENp+ERDow+XFKJDXiHpNxLkwYtaqKlaINNc3x1wfr&#10;s0ihE2BElpjkgN0B9JYtSI/d5tzZR1eR+nhwzv+WWOs8eKTIYMLgXCsD7jUAjVV1kVv7nqSWmsjS&#10;I5Q7bBYH7RR5y68UPts182HFHI4NDhiugnCLH6mhKSh0J0oqcF9fu4/22M2opaTBMSyo/7JmTlCi&#10;Pxrs89PRZBLnNgmT6ckYBXeoeTzUmHV9Afj0I1w6lqdjtA+6P0oH9QNujGWMiipmOMYuKA+uFy5C&#10;ux5w53CxXCYznFXLwrW5szyCR1ZjW95vH5izXe8G7Pob6EeWzV+0cGsbPQ0s1wGkSv2957XjG+c8&#10;NU63k+IiOZST1X5zLn4DAAD//wMAUEsDBBQABgAIAAAAIQARgFwi4AAAAAgBAAAPAAAAZHJzL2Rv&#10;d25yZXYueG1sTI9BS8NAFITvgv9heYKX0m5SMZiYTRFF6UEK1vbg7SW7ZmOzuyH72sZ/7/Okx2GG&#10;mW/K1eR6cTJj7IJXkC4SEMY3QXe+VbB7f57fgYiEXmMfvFHwbSKsqsuLEgsdzv7NnLbUCi7xsUAF&#10;lmgopIyNNQ7jIgzGs/cZRofEcmylHvHM5a6XyyTJpMPO84LFwTxa0xy2R6fgYz1R+5W+0OsBZ/vZ&#10;2tbN5qlW6vpqergHQWaivzD84jM6VMxUh6PXUfQK5jlfIQV5BoLtPE1uQdScW95kIKtS/j9Q/QAA&#10;AP//AwBQSwECLQAUAAYACAAAACEAtoM4kv4AAADhAQAAEwAAAAAAAAAAAAAAAAAAAAAAW0NvbnRl&#10;bnRfVHlwZXNdLnhtbFBLAQItABQABgAIAAAAIQA4/SH/1gAAAJQBAAALAAAAAAAAAAAAAAAAAC8B&#10;AABfcmVscy8ucmVsc1BLAQItABQABgAIAAAAIQCQ1Fh2oQIAAIEFAAAOAAAAAAAAAAAAAAAAAC4C&#10;AABkcnMvZTJvRG9jLnhtbFBLAQItABQABgAIAAAAIQARgFwi4AAAAAgBAAAPAAAAAAAAAAAAAAAA&#10;APsEAABkcnMvZG93bnJldi54bWxQSwUGAAAAAAQABADzAAAACAYAAAAA&#10;" filled="f" strokecolor="black [3213]" strokeweight="1pt">
                <w10:wrap anchorx="margin"/>
              </v:rect>
            </w:pict>
          </mc:Fallback>
        </mc:AlternateContent>
      </w:r>
    </w:p>
    <w:p w14:paraId="3CB51C27" w14:textId="007EFC87" w:rsidR="00112BB8" w:rsidRPr="000B3518" w:rsidRDefault="00BB41E9" w:rsidP="006746BB">
      <w:pPr>
        <w:jc w:val="both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請思考以下職能項目在兼顧認知（知識）與技能（實做）能力下，對於「高階」資訊人員的重要性，並依重要性排序（排序1表示重要性最高，排序2次之，以此類推）：</w:t>
      </w:r>
    </w:p>
    <w:p w14:paraId="0B05E1E8" w14:textId="22AA68EA" w:rsidR="00112BB8" w:rsidRDefault="00112BB8">
      <w:pPr>
        <w:rPr>
          <w:rFonts w:ascii="標楷體" w:eastAsia="標楷體" w:hAnsi="標楷體"/>
          <w:b/>
        </w:rPr>
      </w:pPr>
    </w:p>
    <w:p w14:paraId="7E879061" w14:textId="77777777" w:rsidR="006746BB" w:rsidRPr="000B3518" w:rsidRDefault="006746BB">
      <w:pPr>
        <w:rPr>
          <w:rFonts w:ascii="標楷體" w:eastAsia="標楷體" w:hAnsi="標楷體"/>
          <w:b/>
        </w:rPr>
      </w:pPr>
    </w:p>
    <w:p w14:paraId="7BB83DAC" w14:textId="676C5C96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A.技術類職能【依重要性擇前三職能進行排序】</w:t>
      </w:r>
    </w:p>
    <w:p w14:paraId="6622D8C2" w14:textId="77777777" w:rsidR="00112BB8" w:rsidRPr="000B3518" w:rsidRDefault="00112BB8">
      <w:pPr>
        <w:rPr>
          <w:rFonts w:ascii="標楷體" w:eastAsia="標楷體" w:hAnsi="標楷體"/>
          <w:b/>
        </w:rPr>
      </w:pPr>
    </w:p>
    <w:tbl>
      <w:tblPr>
        <w:tblStyle w:val="afd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6"/>
      </w:tblGrid>
      <w:tr w:rsidR="00112BB8" w:rsidRPr="000B3518" w14:paraId="6B3BF5E1" w14:textId="77777777" w:rsidTr="00D07B8A">
        <w:tc>
          <w:tcPr>
            <w:tcW w:w="4531" w:type="dxa"/>
            <w:vAlign w:val="center"/>
          </w:tcPr>
          <w:p w14:paraId="61E26C42" w14:textId="77777777" w:rsidR="00112BB8" w:rsidRPr="000B3518" w:rsidRDefault="00BB41E9">
            <w:pPr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技術類職能</w:t>
            </w:r>
          </w:p>
        </w:tc>
        <w:tc>
          <w:tcPr>
            <w:tcW w:w="4536" w:type="dxa"/>
            <w:vAlign w:val="center"/>
          </w:tcPr>
          <w:p w14:paraId="465FFB64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排序（1~3）</w:t>
            </w:r>
          </w:p>
        </w:tc>
      </w:tr>
      <w:tr w:rsidR="00112BB8" w:rsidRPr="000B3518" w14:paraId="7809C3E4" w14:textId="77777777" w:rsidTr="00D07B8A">
        <w:tc>
          <w:tcPr>
            <w:tcW w:w="4531" w:type="dxa"/>
          </w:tcPr>
          <w:p w14:paraId="7654AEAC" w14:textId="401921DE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5"/>
                <w:id w:val="801809549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資訊安全與倫理</w:t>
                </w:r>
              </w:sdtContent>
            </w:sdt>
          </w:p>
        </w:tc>
        <w:tc>
          <w:tcPr>
            <w:tcW w:w="4536" w:type="dxa"/>
          </w:tcPr>
          <w:p w14:paraId="29BDF918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5844189E" w14:textId="77777777" w:rsidTr="00D07B8A">
        <w:tc>
          <w:tcPr>
            <w:tcW w:w="4531" w:type="dxa"/>
          </w:tcPr>
          <w:p w14:paraId="29ACE82F" w14:textId="708BD938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6"/>
                <w:id w:val="276680982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資料管理</w:t>
                </w:r>
              </w:sdtContent>
            </w:sdt>
          </w:p>
        </w:tc>
        <w:tc>
          <w:tcPr>
            <w:tcW w:w="4536" w:type="dxa"/>
          </w:tcPr>
          <w:p w14:paraId="69540B58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64E63A6D" w14:textId="77777777" w:rsidTr="00D07B8A">
        <w:tc>
          <w:tcPr>
            <w:tcW w:w="4531" w:type="dxa"/>
          </w:tcPr>
          <w:p w14:paraId="47714395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資通訊網路管理</w:t>
            </w:r>
          </w:p>
        </w:tc>
        <w:tc>
          <w:tcPr>
            <w:tcW w:w="4536" w:type="dxa"/>
          </w:tcPr>
          <w:p w14:paraId="5F3A9154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  <w:tr w:rsidR="00112BB8" w:rsidRPr="000B3518" w14:paraId="0B457521" w14:textId="77777777" w:rsidTr="00D07B8A">
        <w:tc>
          <w:tcPr>
            <w:tcW w:w="4531" w:type="dxa"/>
          </w:tcPr>
          <w:p w14:paraId="6F5C4B8D" w14:textId="7AE64FAF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7"/>
                <w:id w:val="-1365744087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服務驗收</w:t>
                </w:r>
              </w:sdtContent>
            </w:sdt>
          </w:p>
        </w:tc>
        <w:tc>
          <w:tcPr>
            <w:tcW w:w="4536" w:type="dxa"/>
          </w:tcPr>
          <w:p w14:paraId="42CB45E7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512C6244" w14:textId="77777777" w:rsidTr="00D07B8A">
        <w:tc>
          <w:tcPr>
            <w:tcW w:w="4531" w:type="dxa"/>
          </w:tcPr>
          <w:p w14:paraId="02AB2E09" w14:textId="1F352A7A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8"/>
                <w:id w:val="-1948765347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系統分析與設計</w:t>
                </w:r>
              </w:sdtContent>
            </w:sdt>
          </w:p>
        </w:tc>
        <w:tc>
          <w:tcPr>
            <w:tcW w:w="4536" w:type="dxa"/>
          </w:tcPr>
          <w:p w14:paraId="7C11C7D6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1EFFC10D" w14:textId="77777777" w:rsidTr="00D07B8A">
        <w:tc>
          <w:tcPr>
            <w:tcW w:w="4531" w:type="dxa"/>
          </w:tcPr>
          <w:p w14:paraId="2EC2AF7C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新興技術監測與評估</w:t>
            </w:r>
          </w:p>
        </w:tc>
        <w:tc>
          <w:tcPr>
            <w:tcW w:w="4536" w:type="dxa"/>
          </w:tcPr>
          <w:p w14:paraId="7DD2E748" w14:textId="77777777" w:rsidR="00112BB8" w:rsidRPr="000B3518" w:rsidRDefault="00112BB8">
            <w:pPr>
              <w:rPr>
                <w:rFonts w:ascii="標楷體" w:eastAsia="標楷體" w:hAnsi="標楷體"/>
              </w:rPr>
            </w:pPr>
          </w:p>
        </w:tc>
      </w:tr>
    </w:tbl>
    <w:p w14:paraId="549DC7FE" w14:textId="77777777" w:rsidR="00112BB8" w:rsidRPr="000B3518" w:rsidRDefault="00112BB8">
      <w:pPr>
        <w:rPr>
          <w:rFonts w:ascii="標楷體" w:eastAsia="標楷體" w:hAnsi="標楷體"/>
        </w:rPr>
      </w:pPr>
    </w:p>
    <w:p w14:paraId="440E44EC" w14:textId="4328E02D" w:rsidR="00112BB8" w:rsidRPr="000B3518" w:rsidRDefault="00BB41E9">
      <w:pPr>
        <w:rPr>
          <w:rFonts w:ascii="標楷體" w:eastAsia="標楷體" w:hAnsi="標楷體"/>
        </w:rPr>
      </w:pPr>
      <w:r w:rsidRPr="000B3518">
        <w:rPr>
          <w:rFonts w:ascii="標楷體" w:eastAsia="標楷體" w:hAnsi="標楷體"/>
          <w:b/>
        </w:rPr>
        <w:t>B. 管理類職能【依重要性擇前四職能進行排序】</w:t>
      </w:r>
    </w:p>
    <w:p w14:paraId="7276EFEB" w14:textId="77777777" w:rsidR="00112BB8" w:rsidRPr="000B3518" w:rsidRDefault="00112BB8">
      <w:pPr>
        <w:rPr>
          <w:rFonts w:ascii="標楷體" w:eastAsia="標楷體" w:hAnsi="標楷體"/>
        </w:rPr>
      </w:pPr>
    </w:p>
    <w:tbl>
      <w:tblPr>
        <w:tblStyle w:val="afe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6"/>
      </w:tblGrid>
      <w:tr w:rsidR="00112BB8" w:rsidRPr="000B3518" w14:paraId="47FDD93B" w14:textId="77777777" w:rsidTr="00D07B8A">
        <w:tc>
          <w:tcPr>
            <w:tcW w:w="4531" w:type="dxa"/>
            <w:vAlign w:val="center"/>
          </w:tcPr>
          <w:p w14:paraId="57DEF092" w14:textId="77777777" w:rsidR="00112BB8" w:rsidRPr="000B3518" w:rsidRDefault="00BB41E9">
            <w:pPr>
              <w:widowControl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管理類職能</w:t>
            </w:r>
          </w:p>
        </w:tc>
        <w:tc>
          <w:tcPr>
            <w:tcW w:w="4536" w:type="dxa"/>
            <w:vAlign w:val="center"/>
          </w:tcPr>
          <w:p w14:paraId="1EC007F4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排序（1~4）</w:t>
            </w:r>
          </w:p>
        </w:tc>
      </w:tr>
      <w:tr w:rsidR="00112BB8" w:rsidRPr="000B3518" w14:paraId="62EA028F" w14:textId="77777777" w:rsidTr="00D07B8A">
        <w:tc>
          <w:tcPr>
            <w:tcW w:w="4531" w:type="dxa"/>
          </w:tcPr>
          <w:p w14:paraId="7083921C" w14:textId="55AB4237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49"/>
                <w:id w:val="-111051374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需求分析</w:t>
                </w:r>
              </w:sdtContent>
            </w:sdt>
          </w:p>
        </w:tc>
        <w:tc>
          <w:tcPr>
            <w:tcW w:w="4536" w:type="dxa"/>
          </w:tcPr>
          <w:p w14:paraId="028928AC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59DE6F53" w14:textId="77777777" w:rsidTr="00D07B8A">
        <w:tc>
          <w:tcPr>
            <w:tcW w:w="4531" w:type="dxa"/>
          </w:tcPr>
          <w:p w14:paraId="46710B02" w14:textId="26182527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0"/>
                <w:id w:val="-320670696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專案管理</w:t>
                </w:r>
              </w:sdtContent>
            </w:sdt>
          </w:p>
        </w:tc>
        <w:tc>
          <w:tcPr>
            <w:tcW w:w="4536" w:type="dxa"/>
          </w:tcPr>
          <w:p w14:paraId="79C01B26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3CE1CAAD" w14:textId="77777777" w:rsidTr="00D07B8A">
        <w:tc>
          <w:tcPr>
            <w:tcW w:w="4531" w:type="dxa"/>
          </w:tcPr>
          <w:p w14:paraId="456199FF" w14:textId="07561599" w:rsidR="00112BB8" w:rsidRPr="000B3518" w:rsidRDefault="009A4066">
            <w:pPr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1"/>
                <w:id w:val="-1349633813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營運持續管理</w:t>
                </w:r>
              </w:sdtContent>
            </w:sdt>
          </w:p>
        </w:tc>
        <w:tc>
          <w:tcPr>
            <w:tcW w:w="4536" w:type="dxa"/>
          </w:tcPr>
          <w:p w14:paraId="4C5D931E" w14:textId="77777777" w:rsidR="00112BB8" w:rsidRPr="000B3518" w:rsidRDefault="00112BB8">
            <w:pPr>
              <w:rPr>
                <w:rFonts w:ascii="標楷體" w:eastAsia="標楷體" w:hAnsi="標楷體" w:cs="Arial"/>
              </w:rPr>
            </w:pPr>
          </w:p>
        </w:tc>
      </w:tr>
      <w:tr w:rsidR="00112BB8" w:rsidRPr="000B3518" w14:paraId="2AAE5FE6" w14:textId="77777777" w:rsidTr="00D07B8A">
        <w:tc>
          <w:tcPr>
            <w:tcW w:w="4531" w:type="dxa"/>
          </w:tcPr>
          <w:p w14:paraId="3D293473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企業架構</w:t>
            </w:r>
          </w:p>
        </w:tc>
        <w:tc>
          <w:tcPr>
            <w:tcW w:w="4536" w:type="dxa"/>
          </w:tcPr>
          <w:p w14:paraId="70CE054D" w14:textId="77777777" w:rsidR="00112BB8" w:rsidRPr="000B3518" w:rsidRDefault="00112BB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112BB8" w:rsidRPr="000B3518" w14:paraId="513BBC2F" w14:textId="77777777" w:rsidTr="00D07B8A">
        <w:tc>
          <w:tcPr>
            <w:tcW w:w="4531" w:type="dxa"/>
          </w:tcPr>
          <w:p w14:paraId="7EA1B705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2"/>
                <w:id w:val="-569349155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風險/危機管理</w:t>
                </w:r>
              </w:sdtContent>
            </w:sdt>
          </w:p>
        </w:tc>
        <w:tc>
          <w:tcPr>
            <w:tcW w:w="4536" w:type="dxa"/>
          </w:tcPr>
          <w:p w14:paraId="1CF72B10" w14:textId="77777777" w:rsidR="00112BB8" w:rsidRPr="000B3518" w:rsidRDefault="00112BB8">
            <w:pPr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112BB8" w:rsidRPr="000B3518" w14:paraId="1CCFEFAB" w14:textId="77777777" w:rsidTr="00D07B8A">
        <w:tc>
          <w:tcPr>
            <w:tcW w:w="4531" w:type="dxa"/>
          </w:tcPr>
          <w:p w14:paraId="7BAF39D4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3"/>
                <w:id w:val="1150400399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策略管理</w:t>
                </w:r>
              </w:sdtContent>
            </w:sdt>
          </w:p>
        </w:tc>
        <w:tc>
          <w:tcPr>
            <w:tcW w:w="4536" w:type="dxa"/>
          </w:tcPr>
          <w:p w14:paraId="0C4A634B" w14:textId="77777777" w:rsidR="00112BB8" w:rsidRPr="000B3518" w:rsidRDefault="00112BB8">
            <w:pPr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112BB8" w:rsidRPr="000B3518" w14:paraId="5A597FC8" w14:textId="77777777" w:rsidTr="00D07B8A">
        <w:tc>
          <w:tcPr>
            <w:tcW w:w="4531" w:type="dxa"/>
          </w:tcPr>
          <w:p w14:paraId="702A282B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4"/>
                <w:id w:val="1134450452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永續管理</w:t>
                </w:r>
              </w:sdtContent>
            </w:sdt>
          </w:p>
        </w:tc>
        <w:tc>
          <w:tcPr>
            <w:tcW w:w="4536" w:type="dxa"/>
          </w:tcPr>
          <w:p w14:paraId="1C53EA8A" w14:textId="77777777" w:rsidR="00112BB8" w:rsidRPr="000B3518" w:rsidRDefault="00112BB8">
            <w:pPr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112BB8" w:rsidRPr="000B3518" w14:paraId="3167D9E3" w14:textId="77777777" w:rsidTr="00D07B8A">
        <w:tc>
          <w:tcPr>
            <w:tcW w:w="4531" w:type="dxa"/>
          </w:tcPr>
          <w:p w14:paraId="3687F8B8" w14:textId="0C874C8D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5"/>
                <w:id w:val="-221441068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績效管理</w:t>
                </w:r>
              </w:sdtContent>
            </w:sdt>
          </w:p>
        </w:tc>
        <w:tc>
          <w:tcPr>
            <w:tcW w:w="4536" w:type="dxa"/>
          </w:tcPr>
          <w:p w14:paraId="195D7540" w14:textId="77777777" w:rsidR="00112BB8" w:rsidRPr="000B3518" w:rsidRDefault="00112BB8">
            <w:pPr>
              <w:rPr>
                <w:rFonts w:ascii="標楷體" w:eastAsia="標楷體" w:hAnsi="標楷體" w:cs="Arial"/>
                <w:color w:val="FFC000"/>
              </w:rPr>
            </w:pPr>
          </w:p>
        </w:tc>
      </w:tr>
    </w:tbl>
    <w:p w14:paraId="781EB7CC" w14:textId="77FB8B6F" w:rsidR="008269D2" w:rsidRDefault="008269D2">
      <w:pPr>
        <w:rPr>
          <w:rFonts w:ascii="標楷體" w:eastAsia="標楷體" w:hAnsi="標楷體"/>
        </w:rPr>
      </w:pPr>
    </w:p>
    <w:p w14:paraId="62231C24" w14:textId="77DF82EE" w:rsidR="00112BB8" w:rsidRPr="000B3518" w:rsidRDefault="008269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D7E013F" w14:textId="3D907904" w:rsidR="00112BB8" w:rsidRPr="000B3518" w:rsidRDefault="00BB41E9">
      <w:pPr>
        <w:rPr>
          <w:rFonts w:ascii="標楷體" w:eastAsia="標楷體" w:hAnsi="標楷體"/>
        </w:rPr>
      </w:pPr>
      <w:r w:rsidRPr="000B3518">
        <w:rPr>
          <w:rFonts w:ascii="標楷體" w:eastAsia="標楷體" w:hAnsi="標楷體"/>
          <w:b/>
        </w:rPr>
        <w:lastRenderedPageBreak/>
        <w:t>C. 共通性職能【依重要性擇前三職能進行排序】</w:t>
      </w:r>
    </w:p>
    <w:p w14:paraId="7602BCB4" w14:textId="77777777" w:rsidR="00112BB8" w:rsidRPr="000B3518" w:rsidRDefault="00112BB8">
      <w:pPr>
        <w:rPr>
          <w:rFonts w:ascii="標楷體" w:eastAsia="標楷體" w:hAnsi="標楷體"/>
        </w:rPr>
      </w:pPr>
    </w:p>
    <w:tbl>
      <w:tblPr>
        <w:tblStyle w:val="aff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253"/>
      </w:tblGrid>
      <w:tr w:rsidR="00112BB8" w:rsidRPr="000B3518" w14:paraId="490F4AC0" w14:textId="77777777" w:rsidTr="0083721D">
        <w:tc>
          <w:tcPr>
            <w:tcW w:w="4673" w:type="dxa"/>
          </w:tcPr>
          <w:p w14:paraId="620E3807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共通性職能</w:t>
            </w:r>
          </w:p>
        </w:tc>
        <w:tc>
          <w:tcPr>
            <w:tcW w:w="4253" w:type="dxa"/>
          </w:tcPr>
          <w:p w14:paraId="56886173" w14:textId="77777777" w:rsidR="00112BB8" w:rsidRPr="000B3518" w:rsidRDefault="00BB41E9">
            <w:pPr>
              <w:jc w:val="center"/>
              <w:rPr>
                <w:rFonts w:ascii="標楷體" w:eastAsia="標楷體" w:hAnsi="標楷體"/>
                <w:b/>
              </w:rPr>
            </w:pPr>
            <w:r w:rsidRPr="000B3518">
              <w:rPr>
                <w:rFonts w:ascii="標楷體" w:eastAsia="標楷體" w:hAnsi="標楷體"/>
                <w:b/>
              </w:rPr>
              <w:t>排序（1~3）</w:t>
            </w:r>
          </w:p>
        </w:tc>
      </w:tr>
      <w:tr w:rsidR="00112BB8" w:rsidRPr="000B3518" w14:paraId="61F26365" w14:textId="77777777" w:rsidTr="0083721D">
        <w:tc>
          <w:tcPr>
            <w:tcW w:w="4673" w:type="dxa"/>
          </w:tcPr>
          <w:p w14:paraId="6AB376A6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人際溝通</w:t>
            </w:r>
          </w:p>
        </w:tc>
        <w:tc>
          <w:tcPr>
            <w:tcW w:w="4253" w:type="dxa"/>
          </w:tcPr>
          <w:p w14:paraId="01DBA26A" w14:textId="77777777" w:rsidR="00112BB8" w:rsidRPr="000B3518" w:rsidRDefault="00112BB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112BB8" w:rsidRPr="000B3518" w14:paraId="1D7821C2" w14:textId="77777777" w:rsidTr="0083721D">
        <w:tc>
          <w:tcPr>
            <w:tcW w:w="4673" w:type="dxa"/>
          </w:tcPr>
          <w:p w14:paraId="2ADBFDF3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團隊合作</w:t>
            </w:r>
          </w:p>
        </w:tc>
        <w:tc>
          <w:tcPr>
            <w:tcW w:w="4253" w:type="dxa"/>
          </w:tcPr>
          <w:p w14:paraId="54AA1F1B" w14:textId="77777777" w:rsidR="00112BB8" w:rsidRPr="000B3518" w:rsidRDefault="00112BB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112BB8" w:rsidRPr="000B3518" w14:paraId="62ACE430" w14:textId="77777777" w:rsidTr="0083721D">
        <w:tc>
          <w:tcPr>
            <w:tcW w:w="4673" w:type="dxa"/>
          </w:tcPr>
          <w:p w14:paraId="24B3C5E0" w14:textId="77777777" w:rsidR="00112BB8" w:rsidRPr="000B3518" w:rsidRDefault="00BB41E9">
            <w:pPr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品格廉潔/公務倫理</w:t>
            </w:r>
          </w:p>
        </w:tc>
        <w:tc>
          <w:tcPr>
            <w:tcW w:w="4253" w:type="dxa"/>
          </w:tcPr>
          <w:p w14:paraId="1FBAF745" w14:textId="77777777" w:rsidR="00112BB8" w:rsidRPr="000B3518" w:rsidRDefault="00112BB8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112BB8" w:rsidRPr="000B3518" w14:paraId="585ED23F" w14:textId="77777777" w:rsidTr="0083721D">
        <w:tc>
          <w:tcPr>
            <w:tcW w:w="4673" w:type="dxa"/>
          </w:tcPr>
          <w:p w14:paraId="1DBAE247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6"/>
                <w:id w:val="-236789699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跨域管理</w:t>
                </w:r>
              </w:sdtContent>
            </w:sdt>
          </w:p>
        </w:tc>
        <w:tc>
          <w:tcPr>
            <w:tcW w:w="4253" w:type="dxa"/>
          </w:tcPr>
          <w:p w14:paraId="2587734B" w14:textId="77777777" w:rsidR="00112BB8" w:rsidRPr="000B3518" w:rsidRDefault="00112BB8">
            <w:pPr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112BB8" w:rsidRPr="000B3518" w14:paraId="389141FE" w14:textId="77777777" w:rsidTr="0083721D">
        <w:tc>
          <w:tcPr>
            <w:tcW w:w="4673" w:type="dxa"/>
          </w:tcPr>
          <w:p w14:paraId="48B49819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7"/>
                <w:id w:val="-351104945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法規與實際運用</w:t>
                </w:r>
              </w:sdtContent>
            </w:sdt>
          </w:p>
        </w:tc>
        <w:tc>
          <w:tcPr>
            <w:tcW w:w="4253" w:type="dxa"/>
          </w:tcPr>
          <w:p w14:paraId="533BCF6C" w14:textId="77777777" w:rsidR="00112BB8" w:rsidRPr="000B3518" w:rsidRDefault="00112BB8">
            <w:pPr>
              <w:rPr>
                <w:rFonts w:ascii="標楷體" w:eastAsia="標楷體" w:hAnsi="標楷體" w:cs="Arial"/>
                <w:color w:val="FF0000"/>
              </w:rPr>
            </w:pPr>
          </w:p>
        </w:tc>
      </w:tr>
      <w:tr w:rsidR="00112BB8" w:rsidRPr="000B3518" w14:paraId="5427FFFD" w14:textId="77777777" w:rsidTr="0083721D">
        <w:tc>
          <w:tcPr>
            <w:tcW w:w="4673" w:type="dxa"/>
          </w:tcPr>
          <w:p w14:paraId="379D8C5C" w14:textId="77777777" w:rsidR="00112BB8" w:rsidRPr="000B3518" w:rsidRDefault="009A4066">
            <w:pPr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58"/>
                <w:id w:val="1972254008"/>
              </w:sdtPr>
              <w:sdtEndPr/>
              <w:sdtContent>
                <w:r w:rsidR="00BB41E9" w:rsidRPr="000B3518">
                  <w:rPr>
                    <w:rFonts w:ascii="標楷體" w:eastAsia="標楷體" w:hAnsi="標楷體" w:cs="Arial Unicode MS"/>
                  </w:rPr>
                  <w:t>數位內容產製</w:t>
                </w:r>
              </w:sdtContent>
            </w:sdt>
          </w:p>
        </w:tc>
        <w:tc>
          <w:tcPr>
            <w:tcW w:w="4253" w:type="dxa"/>
          </w:tcPr>
          <w:p w14:paraId="321E6C28" w14:textId="77777777" w:rsidR="00112BB8" w:rsidRPr="000B3518" w:rsidRDefault="00112BB8">
            <w:pPr>
              <w:rPr>
                <w:rFonts w:ascii="標楷體" w:eastAsia="標楷體" w:hAnsi="標楷體" w:cs="Arial"/>
                <w:color w:val="FF0000"/>
              </w:rPr>
            </w:pPr>
          </w:p>
        </w:tc>
      </w:tr>
    </w:tbl>
    <w:p w14:paraId="1D94755D" w14:textId="77777777" w:rsidR="00112BB8" w:rsidRPr="000B3518" w:rsidRDefault="00112BB8">
      <w:pPr>
        <w:rPr>
          <w:rFonts w:ascii="標楷體" w:eastAsia="標楷體" w:hAnsi="標楷體"/>
        </w:rPr>
      </w:pPr>
    </w:p>
    <w:p w14:paraId="542843D9" w14:textId="27BFB1B4" w:rsidR="00112BB8" w:rsidRPr="008269D2" w:rsidRDefault="008269D2" w:rsidP="008269D2">
      <w:pPr>
        <w:rPr>
          <w:rFonts w:ascii="標楷體" w:eastAsia="標楷體" w:hAnsi="標楷體"/>
          <w:b/>
          <w:color w:val="990000"/>
          <w:sz w:val="32"/>
          <w:szCs w:val="32"/>
          <w:highlight w:val="yellow"/>
        </w:rPr>
      </w:pPr>
      <w:bookmarkStart w:id="9" w:name="_heading=h.mfzrtq9w00n3" w:colFirst="0" w:colLast="0"/>
      <w:bookmarkEnd w:id="9"/>
      <w:r>
        <w:rPr>
          <w:rFonts w:ascii="標楷體" w:eastAsia="標楷體" w:hAnsi="標楷體"/>
        </w:rPr>
        <w:br w:type="page"/>
      </w:r>
    </w:p>
    <w:p w14:paraId="0817A24F" w14:textId="343EDCC1" w:rsidR="00112BB8" w:rsidRPr="008269D2" w:rsidRDefault="008269D2" w:rsidP="008269D2">
      <w:pPr>
        <w:pStyle w:val="2"/>
        <w:jc w:val="center"/>
        <w:rPr>
          <w:rFonts w:ascii="標楷體" w:eastAsia="標楷體" w:hAnsi="標楷體"/>
          <w:color w:val="auto"/>
          <w:highlight w:val="none"/>
        </w:rPr>
      </w:pPr>
      <w:bookmarkStart w:id="10" w:name="_heading=h.crjzwvns2qi7" w:colFirst="0" w:colLast="0"/>
      <w:bookmarkEnd w:id="10"/>
      <w:r>
        <w:rPr>
          <w:rFonts w:ascii="標楷體" w:eastAsia="標楷體" w:hAnsi="標楷體"/>
          <w:noProof/>
          <w:color w:val="auto"/>
          <w:highlight w:val="none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79B9F" wp14:editId="78A71676">
                <wp:simplePos x="0" y="0"/>
                <wp:positionH relativeFrom="column">
                  <wp:posOffset>-180975</wp:posOffset>
                </wp:positionH>
                <wp:positionV relativeFrom="paragraph">
                  <wp:posOffset>352425</wp:posOffset>
                </wp:positionV>
                <wp:extent cx="6019800" cy="1638300"/>
                <wp:effectExtent l="0" t="0" r="1905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638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8F57C" id="矩形 3" o:spid="_x0000_s1026" style="position:absolute;margin-left:-14.25pt;margin-top:27.75pt;width:474pt;height:12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53nwIAAIIFAAAOAAAAZHJzL2Uyb0RvYy54bWysVMFu1DAQvSPxD5bvNMluW9qo2WrVqgip&#10;aita1LPr2E0kx2Ns72aXn0HixkfwOYjfYGwn2VVBHBA5OB7PzJuZ5/GcnW86RdbCuhZ0RYuDnBKh&#10;OdStfq7ox4erNyeUOM90zRRoUdGtcPR88frVWW9KMYMGVC0sQRDtyt5UtPHelFnmeCM65g7ACI1K&#10;CbZjHkX7nNWW9YjeqWyW58dZD7Y2FrhwDk8vk5IuIr6UgvtbKZ3wRFUUc/NxtXF9Cmu2OGPls2Wm&#10;afmQBvuHLDrWagw6QV0yz8jKtr9BdS234ED6Aw5dBlK2XMQasJoif1HNfcOMiLUgOc5MNLn/B8tv&#10;1neWtHVF55Ro1uEV/fzy7cf3r2QeuOmNK9Hk3tzZQXK4DYVupO3CH0sgm8jnduJTbDzheHicF6cn&#10;OdLOUVccz0/mKCBOtnM31vl3AjoSNhW1eGGRR7a+dj6ZjiYhmoarVik8Z6XSYXWg2jqcRSF0jbhQ&#10;lqwZ3rffFEO0PSuMHTyzUFmqJe78VomE+kFI5AOzn8VEYifuMBnnQvsiqRpWixTqKMdvDDZmEQtV&#10;GgEDssQkJ+wBYLRMICN2KnuwD64iNvLknP8tseQ8ecTIoP3k3LUa7J8AFFY1RE72I0mJmsDSE9Rb&#10;7BYL6Rk5w69avLZr5vwds/hu8KpxFvhbXKSCvqIw7ChpwH7+03mwx3ZGLSU9vsOKuk8rZgUl6r3G&#10;Rj8tDg/Dw43C4dHbGQp2X/O0r9Gr7gLw6gucOobHbbD3atxKC90jjoxliIoqpjnGrij3dhQufJoP&#10;OHS4WC6jGT5Ww/y1vjc8gAdWQ1s+bB6ZNUPvemz7GxjfLCtftHCyDZ4alisPso39veN14Bsfemyc&#10;YSiFSbIvR6vd6Fz8AgAA//8DAFBLAwQUAAYACAAAACEAzLBXUOIAAAAKAQAADwAAAGRycy9kb3du&#10;cmV2LnhtbEyPwU7DMAyG70i8Q2QkLtOWdlPRVppOCATaAU1isMNubhOassapmmwrb485wcm2/On3&#10;52I9uk6czRBaTwrSWQLCUO11S42Cj/fn6RJEiEgaO09GwbcJsC6vrwrMtb/QmznvYiM4hEKOCmyM&#10;fS5lqK1xGGa+N8S7Tz84jDwOjdQDXjjcdXKeJHfSYUt8wWJvHq2pj7uTU3DYjLH5Sl/i6xEn+8nG&#10;VvX2qVLq9mZ8uAcRzRj/YPjVZ3Uo2anyJ9JBdAqm82XGqIIs48rAKl1xUylYpIsMZFnI/y+UPwAA&#10;AP//AwBQSwECLQAUAAYACAAAACEAtoM4kv4AAADhAQAAEwAAAAAAAAAAAAAAAAAAAAAAW0NvbnRl&#10;bnRfVHlwZXNdLnhtbFBLAQItABQABgAIAAAAIQA4/SH/1gAAAJQBAAALAAAAAAAAAAAAAAAAAC8B&#10;AABfcmVscy8ucmVsc1BLAQItABQABgAIAAAAIQCMmU53nwIAAIIFAAAOAAAAAAAAAAAAAAAAAC4C&#10;AABkcnMvZTJvRG9jLnhtbFBLAQItABQABgAIAAAAIQDMsFdQ4gAAAAoBAAAPAAAAAAAAAAAAAAAA&#10;APkEAABkcnMvZG93bnJldi54bWxQSwUGAAAAAAQABADzAAAACAYAAAAA&#10;" filled="f" strokecolor="black [3213]" strokeweight="1pt"/>
            </w:pict>
          </mc:Fallback>
        </mc:AlternateContent>
      </w:r>
      <w:r w:rsidR="00BB41E9" w:rsidRPr="008269D2">
        <w:rPr>
          <w:rFonts w:ascii="標楷體" w:eastAsia="標楷體" w:hAnsi="標楷體"/>
          <w:color w:val="auto"/>
          <w:highlight w:val="none"/>
        </w:rPr>
        <w:t>第2部份：職能評鑑、培訓機制與訓用連結</w:t>
      </w:r>
    </w:p>
    <w:p w14:paraId="0DBA54E5" w14:textId="77777777" w:rsidR="00112BB8" w:rsidRPr="008269D2" w:rsidRDefault="00BB41E9">
      <w:pPr>
        <w:pStyle w:val="3"/>
        <w:rPr>
          <w:rFonts w:ascii="標楷體" w:eastAsia="標楷體" w:hAnsi="標楷體"/>
          <w:b w:val="0"/>
          <w:color w:val="auto"/>
          <w:sz w:val="24"/>
          <w:szCs w:val="24"/>
        </w:rPr>
      </w:pPr>
      <w:bookmarkStart w:id="11" w:name="_heading=h.53ful9omkncd" w:colFirst="0" w:colLast="0"/>
      <w:bookmarkEnd w:id="11"/>
      <w:r w:rsidRPr="008269D2">
        <w:rPr>
          <w:rFonts w:ascii="標楷體" w:eastAsia="標楷體" w:hAnsi="標楷體"/>
          <w:color w:val="auto"/>
        </w:rPr>
        <w:t>第2-1部份：職能評鑑</w:t>
      </w:r>
    </w:p>
    <w:p w14:paraId="40577E67" w14:textId="77777777" w:rsidR="00112BB8" w:rsidRPr="000B3518" w:rsidRDefault="00BB41E9" w:rsidP="008269D2">
      <w:pPr>
        <w:ind w:leftChars="100" w:left="240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資訊人員的職能可以展現在「認知（知識）」與「技能（實做）」兩大層次中，請問在不同的職能項目上，這兩大類職能層次分別適合哪一些評鑑方式。</w:t>
      </w:r>
    </w:p>
    <w:p w14:paraId="77990B82" w14:textId="77777777" w:rsidR="00112BB8" w:rsidRPr="000B3518" w:rsidRDefault="00112BB8">
      <w:pPr>
        <w:ind w:left="720"/>
        <w:rPr>
          <w:rFonts w:ascii="標楷體" w:eastAsia="標楷體" w:hAnsi="標楷體"/>
          <w:b/>
        </w:rPr>
      </w:pPr>
    </w:p>
    <w:p w14:paraId="455B6F1D" w14:textId="77777777" w:rsidR="00112BB8" w:rsidRPr="000B3518" w:rsidRDefault="00BB41E9" w:rsidP="008269D2">
      <w:pPr>
        <w:ind w:leftChars="100" w:left="240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名詞定義：</w:t>
      </w:r>
    </w:p>
    <w:p w14:paraId="5FC29329" w14:textId="77777777" w:rsidR="00112BB8" w:rsidRPr="000B3518" w:rsidRDefault="00BB41E9" w:rsidP="008269D2">
      <w:pPr>
        <w:numPr>
          <w:ilvl w:val="0"/>
          <w:numId w:val="10"/>
        </w:numPr>
        <w:ind w:leftChars="250" w:left="960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認知（知識）：一個人在特定領域的專業知識</w:t>
      </w:r>
    </w:p>
    <w:p w14:paraId="46946DC0" w14:textId="77777777" w:rsidR="00112BB8" w:rsidRPr="000B3518" w:rsidRDefault="00BB41E9" w:rsidP="008269D2">
      <w:pPr>
        <w:numPr>
          <w:ilvl w:val="0"/>
          <w:numId w:val="10"/>
        </w:numPr>
        <w:ind w:leftChars="250" w:left="960"/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技能（實做）：執行有形或無形任務的專業能力</w:t>
      </w:r>
    </w:p>
    <w:p w14:paraId="47434121" w14:textId="77777777" w:rsidR="00112BB8" w:rsidRPr="000B3518" w:rsidRDefault="00BB41E9">
      <w:p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 xml:space="preserve"> </w:t>
      </w:r>
    </w:p>
    <w:p w14:paraId="7A267BC8" w14:textId="27EE321B" w:rsidR="00112BB8" w:rsidRPr="00FD3716" w:rsidRDefault="00BB41E9">
      <w:pPr>
        <w:numPr>
          <w:ilvl w:val="0"/>
          <w:numId w:val="11"/>
        </w:numPr>
        <w:ind w:hanging="360"/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請您依照您認為的適合程度，回答</w:t>
      </w:r>
      <w:r w:rsidRPr="000B3518">
        <w:rPr>
          <w:rFonts w:ascii="標楷體" w:eastAsia="標楷體" w:hAnsi="標楷體"/>
          <w:b/>
        </w:rPr>
        <w:t>各項職能</w:t>
      </w:r>
      <w:r w:rsidRPr="000B3518">
        <w:rPr>
          <w:rFonts w:ascii="標楷體" w:eastAsia="標楷體" w:hAnsi="標楷體"/>
        </w:rPr>
        <w:t>的</w:t>
      </w:r>
      <w:r w:rsidRPr="000B3518">
        <w:rPr>
          <w:rFonts w:ascii="標楷體" w:eastAsia="標楷體" w:hAnsi="標楷體"/>
          <w:b/>
          <w:color w:val="DA1E5C"/>
        </w:rPr>
        <w:t>「認知（知識）」與「技能（實做）」</w:t>
      </w:r>
      <w:r w:rsidRPr="000B3518">
        <w:rPr>
          <w:rFonts w:ascii="標楷體" w:eastAsia="標楷體" w:hAnsi="標楷體"/>
        </w:rPr>
        <w:t>的評鑑方式。</w:t>
      </w:r>
      <w:r w:rsidRPr="000B3518">
        <w:rPr>
          <w:rFonts w:ascii="標楷體" w:eastAsia="標楷體" w:hAnsi="標楷體"/>
          <w:shd w:val="clear" w:color="auto" w:fill="FFF2CC"/>
        </w:rPr>
        <w:t>【請勾選評鑑方式所合適之評鑑層次】</w:t>
      </w:r>
    </w:p>
    <w:p w14:paraId="78050441" w14:textId="77777777" w:rsidR="00FD3716" w:rsidRPr="008269D2" w:rsidRDefault="00FD3716" w:rsidP="00FD3716">
      <w:pPr>
        <w:ind w:left="360"/>
        <w:rPr>
          <w:rFonts w:ascii="標楷體" w:eastAsia="標楷體" w:hAnsi="標楷體"/>
        </w:rPr>
      </w:pPr>
    </w:p>
    <w:tbl>
      <w:tblPr>
        <w:tblStyle w:val="a4"/>
        <w:tblW w:w="9110" w:type="dxa"/>
        <w:tblLook w:val="04A0" w:firstRow="1" w:lastRow="0" w:firstColumn="1" w:lastColumn="0" w:noHBand="0" w:noVBand="1"/>
      </w:tblPr>
      <w:tblGrid>
        <w:gridCol w:w="4099"/>
        <w:gridCol w:w="1252"/>
        <w:gridCol w:w="1253"/>
        <w:gridCol w:w="1253"/>
        <w:gridCol w:w="1253"/>
      </w:tblGrid>
      <w:tr w:rsidR="00FD3716" w14:paraId="707DE39A" w14:textId="77777777" w:rsidTr="007042E6">
        <w:trPr>
          <w:trHeight w:val="833"/>
        </w:trPr>
        <w:tc>
          <w:tcPr>
            <w:tcW w:w="4099" w:type="dxa"/>
            <w:vAlign w:val="center"/>
          </w:tcPr>
          <w:p w14:paraId="640F66F2" w14:textId="77777777" w:rsidR="00FD3716" w:rsidRPr="000B3518" w:rsidRDefault="00FD3716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vAlign w:val="center"/>
          </w:tcPr>
          <w:p w14:paraId="3DED3592" w14:textId="516DB009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  <w:r w:rsidRPr="00FD3716">
              <w:rPr>
                <w:rFonts w:ascii="標楷體" w:eastAsia="標楷體" w:hAnsi="標楷體" w:hint="eastAsia"/>
              </w:rPr>
              <w:t>兩層次皆不適用</w:t>
            </w:r>
          </w:p>
        </w:tc>
        <w:tc>
          <w:tcPr>
            <w:tcW w:w="1253" w:type="dxa"/>
            <w:vAlign w:val="center"/>
          </w:tcPr>
          <w:p w14:paraId="502CEBD8" w14:textId="767FFAD9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  <w:r w:rsidRPr="00FD3716">
              <w:rPr>
                <w:rFonts w:ascii="標楷體" w:eastAsia="標楷體" w:hAnsi="標楷體" w:hint="eastAsia"/>
              </w:rPr>
              <w:t>較適用於認知層次</w:t>
            </w:r>
          </w:p>
        </w:tc>
        <w:tc>
          <w:tcPr>
            <w:tcW w:w="1253" w:type="dxa"/>
            <w:vAlign w:val="center"/>
          </w:tcPr>
          <w:p w14:paraId="66609415" w14:textId="26C74C65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  <w:r w:rsidRPr="00FD3716">
              <w:rPr>
                <w:rFonts w:ascii="標楷體" w:eastAsia="標楷體" w:hAnsi="標楷體" w:hint="eastAsia"/>
              </w:rPr>
              <w:t>較適用於技能層次</w:t>
            </w:r>
          </w:p>
        </w:tc>
        <w:tc>
          <w:tcPr>
            <w:tcW w:w="1253" w:type="dxa"/>
            <w:vAlign w:val="center"/>
          </w:tcPr>
          <w:p w14:paraId="221DE8EF" w14:textId="67F3E281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  <w:r w:rsidRPr="00FD3716">
              <w:rPr>
                <w:rFonts w:ascii="標楷體" w:eastAsia="標楷體" w:hAnsi="標楷體" w:hint="eastAsia"/>
              </w:rPr>
              <w:t>兩層次皆適用</w:t>
            </w:r>
          </w:p>
        </w:tc>
      </w:tr>
      <w:tr w:rsidR="008269D2" w14:paraId="79D0CD19" w14:textId="77777777" w:rsidTr="00D07B8A">
        <w:trPr>
          <w:trHeight w:val="562"/>
        </w:trPr>
        <w:tc>
          <w:tcPr>
            <w:tcW w:w="4099" w:type="dxa"/>
            <w:vAlign w:val="center"/>
          </w:tcPr>
          <w:p w14:paraId="5E3304D3" w14:textId="6A91B2C9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59"/>
                <w:id w:val="-1569175173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1-1.</w:t>
                </w:r>
                <w:r w:rsidR="008269D2" w:rsidRPr="000B3518">
                  <w:rPr>
                    <w:rFonts w:ascii="標楷體" w:eastAsia="標楷體" w:hAnsi="標楷體" w:cs="Gungsuh"/>
                  </w:rPr>
                  <w:t>認知測驗（例如測驗卷）</w:t>
                </w:r>
              </w:sdtContent>
            </w:sdt>
          </w:p>
        </w:tc>
        <w:tc>
          <w:tcPr>
            <w:tcW w:w="1252" w:type="dxa"/>
            <w:vAlign w:val="center"/>
          </w:tcPr>
          <w:p w14:paraId="664CF69B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319D7DFD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01F7190C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35D9A662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13E0EB2E" w14:textId="77777777" w:rsidTr="00D07B8A">
        <w:trPr>
          <w:trHeight w:val="868"/>
        </w:trPr>
        <w:tc>
          <w:tcPr>
            <w:tcW w:w="4099" w:type="dxa"/>
            <w:vAlign w:val="center"/>
          </w:tcPr>
          <w:p w14:paraId="5A592D91" w14:textId="008AFDC6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0"/>
                <w:id w:val="-1481152503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1-2.</w:t>
                </w:r>
                <w:r w:rsidR="008269D2" w:rsidRPr="000B3518">
                  <w:rPr>
                    <w:rFonts w:ascii="標楷體" w:eastAsia="標楷體" w:hAnsi="標楷體" w:cs="Gungsuh"/>
                  </w:rPr>
                  <w:t>實做測驗（操作型的測驗，例如給予任務並限時完成）</w:t>
                </w:r>
              </w:sdtContent>
            </w:sdt>
          </w:p>
        </w:tc>
        <w:tc>
          <w:tcPr>
            <w:tcW w:w="1252" w:type="dxa"/>
            <w:vAlign w:val="center"/>
          </w:tcPr>
          <w:p w14:paraId="2A360CB0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76917CD3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466E9008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60CC2CD6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1D4A93F1" w14:textId="77777777" w:rsidTr="00D07B8A">
        <w:trPr>
          <w:trHeight w:val="847"/>
        </w:trPr>
        <w:tc>
          <w:tcPr>
            <w:tcW w:w="4099" w:type="dxa"/>
            <w:vAlign w:val="center"/>
          </w:tcPr>
          <w:p w14:paraId="36AB0A98" w14:textId="14CE4C01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1"/>
                <w:id w:val="-439453012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1-3.</w:t>
                </w:r>
                <w:r w:rsidR="008269D2" w:rsidRPr="000B3518">
                  <w:rPr>
                    <w:rFonts w:ascii="標楷體" w:eastAsia="標楷體" w:hAnsi="標楷體" w:cs="Gungsuh"/>
                  </w:rPr>
                  <w:t>參與訓練，並以出席事實拿到結訓證明</w:t>
                </w:r>
              </w:sdtContent>
            </w:sdt>
          </w:p>
        </w:tc>
        <w:tc>
          <w:tcPr>
            <w:tcW w:w="1252" w:type="dxa"/>
            <w:vAlign w:val="center"/>
          </w:tcPr>
          <w:p w14:paraId="5AC23C9D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689C333E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4B66B40E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793FBD35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3F317FE6" w14:textId="77777777" w:rsidTr="00D07B8A">
        <w:trPr>
          <w:trHeight w:val="665"/>
        </w:trPr>
        <w:tc>
          <w:tcPr>
            <w:tcW w:w="4099" w:type="dxa"/>
            <w:vAlign w:val="center"/>
          </w:tcPr>
          <w:p w14:paraId="511A376D" w14:textId="19DCD1D6" w:rsidR="008269D2" w:rsidRP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2"/>
                <w:id w:val="926239059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1-4.</w:t>
                </w:r>
                <w:r w:rsidR="008269D2" w:rsidRPr="000B3518">
                  <w:rPr>
                    <w:rFonts w:ascii="標楷體" w:eastAsia="標楷體" w:hAnsi="標楷體" w:cs="Gungsuh"/>
                  </w:rPr>
                  <w:t>參與訓練，結訓後由主管評判學習效果</w:t>
                </w:r>
              </w:sdtContent>
            </w:sdt>
          </w:p>
        </w:tc>
        <w:tc>
          <w:tcPr>
            <w:tcW w:w="1252" w:type="dxa"/>
            <w:vAlign w:val="center"/>
          </w:tcPr>
          <w:p w14:paraId="75CD373F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5CCD663E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4ED84A30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3A9D4A20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7F1EC9EE" w14:textId="77777777" w:rsidTr="00D07B8A">
        <w:trPr>
          <w:trHeight w:val="888"/>
        </w:trPr>
        <w:tc>
          <w:tcPr>
            <w:tcW w:w="4099" w:type="dxa"/>
            <w:vAlign w:val="center"/>
          </w:tcPr>
          <w:p w14:paraId="69045EF6" w14:textId="16B9EE96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3"/>
                <w:id w:val="296341616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1-5.</w:t>
                </w:r>
                <w:r w:rsidR="00FD3716" w:rsidRPr="000B3518">
                  <w:rPr>
                    <w:rFonts w:ascii="標楷體" w:eastAsia="標楷體" w:hAnsi="標楷體" w:cs="Gungsuh"/>
                  </w:rPr>
                  <w:t>參與訓練，結訓後以問卷調查方式自評學習效果</w:t>
                </w:r>
              </w:sdtContent>
            </w:sdt>
          </w:p>
        </w:tc>
        <w:tc>
          <w:tcPr>
            <w:tcW w:w="1252" w:type="dxa"/>
            <w:vAlign w:val="center"/>
          </w:tcPr>
          <w:p w14:paraId="67BBFD59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31F33472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5A2FCF95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3B5D2344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35582002" w14:textId="77777777" w:rsidTr="00D07B8A">
        <w:trPr>
          <w:trHeight w:val="775"/>
        </w:trPr>
        <w:tc>
          <w:tcPr>
            <w:tcW w:w="4099" w:type="dxa"/>
            <w:vAlign w:val="center"/>
          </w:tcPr>
          <w:p w14:paraId="5B35B4AF" w14:textId="3AB0EB61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4"/>
                <w:id w:val="2083943306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1-6.</w:t>
                </w:r>
                <w:r w:rsidR="00FD3716" w:rsidRPr="000B3518">
                  <w:rPr>
                    <w:rFonts w:ascii="標楷體" w:eastAsia="標楷體" w:hAnsi="標楷體" w:cs="Gungsuh"/>
                  </w:rPr>
                  <w:t>參與訓練，結訓後以書面報告方式呈現學習效果</w:t>
                </w:r>
              </w:sdtContent>
            </w:sdt>
          </w:p>
        </w:tc>
        <w:tc>
          <w:tcPr>
            <w:tcW w:w="1252" w:type="dxa"/>
            <w:vAlign w:val="center"/>
          </w:tcPr>
          <w:p w14:paraId="366175EA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53F571C4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0A1A4B4A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4AA19EDB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1D78CCC8" w14:textId="77777777" w:rsidTr="00D07B8A">
        <w:trPr>
          <w:trHeight w:val="526"/>
        </w:trPr>
        <w:tc>
          <w:tcPr>
            <w:tcW w:w="4099" w:type="dxa"/>
            <w:vAlign w:val="center"/>
          </w:tcPr>
          <w:p w14:paraId="10D0CE83" w14:textId="2C973B14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5"/>
                <w:id w:val="-670718472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1-7.</w:t>
                </w:r>
                <w:r w:rsidR="00FD3716" w:rsidRPr="000B3518">
                  <w:rPr>
                    <w:rFonts w:ascii="標楷體" w:eastAsia="標楷體" w:hAnsi="標楷體" w:cs="Gungsuh"/>
                  </w:rPr>
                  <w:t>到認證機構考到證照</w:t>
                </w:r>
              </w:sdtContent>
            </w:sdt>
          </w:p>
        </w:tc>
        <w:tc>
          <w:tcPr>
            <w:tcW w:w="1252" w:type="dxa"/>
            <w:vAlign w:val="center"/>
          </w:tcPr>
          <w:p w14:paraId="358F2CA4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50B05A22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187E99EE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025BF954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3716" w14:paraId="093257DE" w14:textId="77777777" w:rsidTr="00D07B8A">
        <w:trPr>
          <w:trHeight w:val="413"/>
        </w:trPr>
        <w:tc>
          <w:tcPr>
            <w:tcW w:w="4099" w:type="dxa"/>
            <w:vAlign w:val="center"/>
          </w:tcPr>
          <w:p w14:paraId="6A4CE26D" w14:textId="44E39355" w:rsidR="00FD3716" w:rsidRPr="000B3518" w:rsidRDefault="00FD371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1-8.</w:t>
            </w:r>
            <w:r w:rsidRPr="000B3518">
              <w:rPr>
                <w:rFonts w:ascii="標楷體" w:eastAsia="標楷體" w:hAnsi="標楷體"/>
              </w:rPr>
              <w:t>360</w:t>
            </w:r>
            <w:sdt>
              <w:sdtPr>
                <w:rPr>
                  <w:rFonts w:ascii="標楷體" w:eastAsia="標楷體" w:hAnsi="標楷體"/>
                </w:rPr>
                <w:tag w:val="goog_rdk_66"/>
                <w:id w:val="913817814"/>
              </w:sdtPr>
              <w:sdtEndPr/>
              <w:sdtContent>
                <w:r w:rsidRPr="000B3518">
                  <w:rPr>
                    <w:rFonts w:ascii="標楷體" w:eastAsia="標楷體" w:hAnsi="標楷體" w:cs="Gungsuh"/>
                  </w:rPr>
                  <w:t>度評估（定期由上司、同事、下屬、服務對象</w:t>
                </w:r>
              </w:sdtContent>
            </w:sdt>
            <w:r w:rsidRPr="000B3518">
              <w:rPr>
                <w:rFonts w:ascii="標楷體" w:eastAsia="標楷體" w:hAnsi="標楷體"/>
              </w:rPr>
              <w:t>/</w:t>
            </w:r>
            <w:sdt>
              <w:sdtPr>
                <w:rPr>
                  <w:rFonts w:ascii="標楷體" w:eastAsia="標楷體" w:hAnsi="標楷體"/>
                </w:rPr>
                <w:tag w:val="goog_rdk_67"/>
                <w:id w:val="898867015"/>
              </w:sdtPr>
              <w:sdtEndPr/>
              <w:sdtContent>
                <w:r w:rsidRPr="000B3518">
                  <w:rPr>
                    <w:rFonts w:ascii="標楷體" w:eastAsia="標楷體" w:hAnsi="標楷體" w:cs="Gungsuh"/>
                  </w:rPr>
                  <w:t>顧客進行評估）</w:t>
                </w:r>
              </w:sdtContent>
            </w:sdt>
          </w:p>
        </w:tc>
        <w:tc>
          <w:tcPr>
            <w:tcW w:w="1252" w:type="dxa"/>
            <w:vAlign w:val="center"/>
          </w:tcPr>
          <w:p w14:paraId="2297562D" w14:textId="77777777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22D1C960" w14:textId="77777777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65273739" w14:textId="77777777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2C7E6D42" w14:textId="77777777" w:rsidR="00FD3716" w:rsidRDefault="00FD3716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269D2" w14:paraId="573E7405" w14:textId="77777777" w:rsidTr="00D07B8A">
        <w:trPr>
          <w:trHeight w:val="413"/>
        </w:trPr>
        <w:tc>
          <w:tcPr>
            <w:tcW w:w="4099" w:type="dxa"/>
            <w:vAlign w:val="center"/>
          </w:tcPr>
          <w:p w14:paraId="3E54D027" w14:textId="0E103B7F" w:rsidR="008269D2" w:rsidRDefault="009A4066" w:rsidP="00D07B8A">
            <w:pPr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68"/>
                <w:id w:val="-1037657265"/>
              </w:sdtPr>
              <w:sdtEndPr/>
              <w:sdtContent>
                <w:r w:rsidR="00FD3716">
                  <w:rPr>
                    <w:rFonts w:ascii="標楷體" w:eastAsia="標楷體" w:hAnsi="標楷體" w:hint="eastAsia"/>
                  </w:rPr>
                  <w:t>1-9.</w:t>
                </w:r>
                <w:r w:rsidR="00FD3716" w:rsidRPr="000B3518">
                  <w:rPr>
                    <w:rFonts w:ascii="標楷體" w:eastAsia="標楷體" w:hAnsi="標楷體" w:cs="Gungsuh"/>
                  </w:rPr>
                  <w:t>行為定錨法（將每個需要的行為，界定出不同等級的滿足程度，並具體描繪出該等級行為的樣貌，搭配得分機制）</w:t>
                </w:r>
              </w:sdtContent>
            </w:sdt>
          </w:p>
        </w:tc>
        <w:tc>
          <w:tcPr>
            <w:tcW w:w="1252" w:type="dxa"/>
            <w:vAlign w:val="center"/>
          </w:tcPr>
          <w:p w14:paraId="56C23B30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7465842A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758C3664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3" w:type="dxa"/>
            <w:vAlign w:val="center"/>
          </w:tcPr>
          <w:p w14:paraId="33943192" w14:textId="77777777" w:rsidR="008269D2" w:rsidRDefault="008269D2" w:rsidP="00FD371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7AEEB42" w14:textId="587D5F27" w:rsidR="00FD3716" w:rsidRDefault="00FD3716" w:rsidP="008269D2">
      <w:pPr>
        <w:rPr>
          <w:rFonts w:ascii="標楷體" w:eastAsia="標楷體" w:hAnsi="標楷體"/>
        </w:rPr>
      </w:pPr>
    </w:p>
    <w:p w14:paraId="5CB84052" w14:textId="77777777" w:rsidR="00FD3716" w:rsidRDefault="00FD371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9EBE012" w14:textId="1A763489" w:rsidR="007B4550" w:rsidRDefault="007B4550" w:rsidP="007B4550">
      <w:pPr>
        <w:pStyle w:val="3"/>
        <w:spacing w:before="0" w:after="0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738905" wp14:editId="7E53A21B">
                <wp:simplePos x="0" y="0"/>
                <wp:positionH relativeFrom="margin">
                  <wp:posOffset>-153670</wp:posOffset>
                </wp:positionH>
                <wp:positionV relativeFrom="paragraph">
                  <wp:posOffset>243774</wp:posOffset>
                </wp:positionV>
                <wp:extent cx="6019800" cy="91440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D318" id="矩形 8" o:spid="_x0000_s1026" style="position:absolute;margin-left:-12.1pt;margin-top:19.2pt;width:474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bW+mwIAAIEFAAAOAAAAZHJzL2Uyb0RvYy54bWysVM1O3DAQvlfqO1i+lyQroBCRRSsQVSUE&#10;qEvF2Tg2ieR4XNu72e3LVOqtD8HjVH2Nju0ku6Koh6o5OGPPzDf/c3a+6RRZC+ta0BUtDnJKhOZQ&#10;t/qpop/vr96dUOI80zVToEVFt8LR8/nbN2e9KcUMGlC1sARBtCt7U9HGe1NmmeON6Jg7ACM0MiXY&#10;jnm82qestqxH9E5lszw/znqwtbHAhXP4epmYdB7xpRTc30rphCeqouibj6eN52M4s/kZK58sM03L&#10;BzfYP3jRsVaj0QnqknlGVrb9A6pruQUH0h9w6DKQsuUixoDRFPmLaJYNMyLGgslxZkqT+3+w/GZ9&#10;Z0lbVxQLpVmHJfr17cfP5+/kJOSmN65EkaW5s8PNIRkC3UjbhT+GQDYxn9spn2LjCcfH47w4Pckx&#10;7Rx5p8XhIdIIk+20jXX+g4COBKKiFusV08jW184n0VEkGNNw1SqF76xUOpwOVFuHt3gJTSMulCVr&#10;huX2m2KwtieFtoNmFgJLoUTKb5VIqJ+ExHSg87PoSGzEHSbjXGhfJFbDapFMHeX4jcZGL2KgSiNg&#10;QJbo5IQ9AIySCWTETmEP8kFVxD6elPO/OZaUJ41oGbSflLtWg30NQGFUg+UkPyYppSZk6RHqLTaL&#10;hTRFzvCrFst2zZy/YxbHBiuNq8Df4iEV9BWFgaKkAfv1tfcgj92MXEp6HMOKui8rZgUl6qPGPo9d&#10;g3MbL4dH72dow+5zHvc5etVdAJa+wKVjeCSDvFcjKS10D7gxFsEqspjmaLui3NvxcuHTesCdw8Vi&#10;EcVwVg3z13ppeAAPWQ1teb95YNYMveux629gHFlWvmjhJBs0NSxWHmQb+3uX1yHfOOexcYadFBbJ&#10;/j1K7Tbn/DcAAAD//wMAUEsDBBQABgAIAAAAIQAvRAJ94QAAAAoBAAAPAAAAZHJzL2Rvd25yZXYu&#10;eG1sTI9BS8NAEIXvgv9hGcFLaTdNg6QxmyKK0oMIVj30tsmO2djsbMhu2/jvHU96HObjve+Vm8n1&#10;4oRj6DwpWC4SEEiNNx21Ct7fHuc5iBA1Gd17QgXfGGBTXV6UujD+TK942sVWcAiFQiuwMQ6FlKGx&#10;6HRY+AGJf59+dDryObbSjPrM4a6XaZLcSKc74garB7y32Bx2R6dgv51i+7V8is8HPfuYbW3dvDzU&#10;Sl1fTXe3ICJO8Q+GX31Wh4qdan8kE0SvYJ5mKaMKVnkGgoF1uuItNZN5moGsSvl/QvUDAAD//wMA&#10;UEsBAi0AFAAGAAgAAAAhALaDOJL+AAAA4QEAABMAAAAAAAAAAAAAAAAAAAAAAFtDb250ZW50X1R5&#10;cGVzXS54bWxQSwECLQAUAAYACAAAACEAOP0h/9YAAACUAQAACwAAAAAAAAAAAAAAAAAvAQAAX3Jl&#10;bHMvLnJlbHNQSwECLQAUAAYACAAAACEAdp21vpsCAACBBQAADgAAAAAAAAAAAAAAAAAuAgAAZHJz&#10;L2Uyb0RvYy54bWxQSwECLQAUAAYACAAAACEAL0QCfeEAAAAKAQAADwAAAAAAAAAAAAAAAAD1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</w:p>
    <w:p w14:paraId="769E3994" w14:textId="776FE377" w:rsidR="00112BB8" w:rsidRDefault="00BB41E9" w:rsidP="00FD3716">
      <w:pPr>
        <w:pStyle w:val="3"/>
        <w:rPr>
          <w:rFonts w:ascii="標楷體" w:eastAsia="標楷體" w:hAnsi="標楷體"/>
          <w:color w:val="auto"/>
        </w:rPr>
      </w:pPr>
      <w:r w:rsidRPr="00FD3716">
        <w:rPr>
          <w:rFonts w:ascii="標楷體" w:eastAsia="標楷體" w:hAnsi="標楷體"/>
          <w:color w:val="auto"/>
        </w:rPr>
        <w:t>第2-2部份：</w:t>
      </w:r>
      <w:sdt>
        <w:sdtPr>
          <w:rPr>
            <w:rFonts w:ascii="標楷體" w:eastAsia="標楷體" w:hAnsi="標楷體"/>
            <w:color w:val="auto"/>
          </w:rPr>
          <w:tag w:val="goog_rdk_69"/>
          <w:id w:val="-1356883164"/>
        </w:sdtPr>
        <w:sdtEndPr/>
        <w:sdtContent>
          <w:r w:rsidRPr="00FD3716">
            <w:rPr>
              <w:rFonts w:ascii="標楷體" w:eastAsia="標楷體" w:hAnsi="標楷體" w:cs="Arial Unicode MS"/>
              <w:color w:val="auto"/>
            </w:rPr>
            <w:t>職務需求導向的培訓機制</w:t>
          </w:r>
        </w:sdtContent>
      </w:sdt>
    </w:p>
    <w:p w14:paraId="02585C33" w14:textId="1033542F" w:rsidR="00FD3716" w:rsidRPr="00FD3716" w:rsidRDefault="00FD3716" w:rsidP="00FD3716"/>
    <w:p w14:paraId="28A6B064" w14:textId="74563124" w:rsidR="00112BB8" w:rsidRPr="00FD3716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以下政府機關資訊人員的職能培訓相關問題，請您依據自身經驗或看法勾選填答：</w:t>
      </w:r>
      <w:r w:rsidRPr="000B3518">
        <w:rPr>
          <w:rFonts w:ascii="標楷體" w:eastAsia="標楷體" w:hAnsi="標楷體"/>
          <w:b/>
        </w:rPr>
        <w:br/>
      </w:r>
    </w:p>
    <w:p w14:paraId="196C5C31" w14:textId="3D5C4539" w:rsidR="00FD3716" w:rsidRDefault="00BB41E9" w:rsidP="00FD3716">
      <w:pPr>
        <w:numPr>
          <w:ilvl w:val="0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過往至今，為了讓政府資訊人員具備其主責業務所需知識技能的相關培訓課程，您認為整體成效如何？</w:t>
      </w:r>
      <w:r w:rsidRPr="000B3518">
        <w:rPr>
          <w:rFonts w:ascii="標楷體" w:eastAsia="標楷體" w:hAnsi="標楷體"/>
        </w:rPr>
        <w:br/>
      </w:r>
      <w:r w:rsidRPr="000B3518">
        <w:rPr>
          <w:rFonts w:ascii="標楷體" w:eastAsia="標楷體" w:hAnsi="標楷體"/>
        </w:rPr>
        <w:br/>
      </w:r>
      <w:r w:rsidR="00FD3716">
        <w:rPr>
          <w:rFonts w:ascii="標楷體" w:eastAsia="標楷體" w:hAnsi="標楷體" w:hint="eastAsia"/>
        </w:rPr>
        <w:t xml:space="preserve">□ 完全沒幫助    □ 沒幫助     □ 有點沒幫助 </w:t>
      </w:r>
    </w:p>
    <w:p w14:paraId="1DC9BCF4" w14:textId="45CE4CD9" w:rsidR="00112BB8" w:rsidRDefault="00FD3716" w:rsidP="00FD3716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有點幫助    </w:t>
      </w:r>
      <w:r w:rsidR="00AA1835">
        <w:rPr>
          <w:rFonts w:ascii="標楷體" w:eastAsia="標楷體" w:hAnsi="標楷體" w:hint="eastAsia"/>
        </w:rPr>
        <w:t xml:space="preserve">  </w:t>
      </w:r>
      <w:r w:rsidRPr="00FD3716">
        <w:rPr>
          <w:rFonts w:ascii="標楷體" w:eastAsia="標楷體" w:hAnsi="標楷體" w:hint="eastAsia"/>
        </w:rPr>
        <w:t xml:space="preserve">□ 有幫助   </w:t>
      </w:r>
      <w:r w:rsidR="004734C8">
        <w:rPr>
          <w:rFonts w:ascii="標楷體" w:eastAsia="標楷體" w:hAnsi="標楷體" w:hint="eastAsia"/>
        </w:rPr>
        <w:t xml:space="preserve">  </w:t>
      </w:r>
      <w:r w:rsidRPr="00FD3716">
        <w:rPr>
          <w:rFonts w:ascii="標楷體" w:eastAsia="標楷體" w:hAnsi="標楷體" w:hint="eastAsia"/>
        </w:rPr>
        <w:t xml:space="preserve">□ </w:t>
      </w:r>
      <w:r w:rsidR="004734C8">
        <w:rPr>
          <w:rFonts w:ascii="標楷體" w:eastAsia="標楷體" w:hAnsi="標楷體" w:hint="eastAsia"/>
        </w:rPr>
        <w:t>非常</w:t>
      </w:r>
      <w:r w:rsidRPr="00FD3716">
        <w:rPr>
          <w:rFonts w:ascii="標楷體" w:eastAsia="標楷體" w:hAnsi="標楷體" w:hint="eastAsia"/>
        </w:rPr>
        <w:t>有幫助</w:t>
      </w:r>
    </w:p>
    <w:p w14:paraId="044099E3" w14:textId="5FD8C155" w:rsidR="00FD3716" w:rsidRPr="00FD3716" w:rsidRDefault="00AA1835" w:rsidP="00FD3716">
      <w:pP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14:paraId="5F62A133" w14:textId="189F8613" w:rsidR="00112BB8" w:rsidRPr="00AA1835" w:rsidRDefault="00BB41E9">
      <w:pPr>
        <w:numPr>
          <w:ilvl w:val="0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關於參與培訓的人員安排，以下方案是否有助於您學習職務所需的知識技能？</w:t>
      </w:r>
      <w:r w:rsidRPr="000B3518">
        <w:rPr>
          <w:rFonts w:ascii="標楷體" w:eastAsia="標楷體" w:hAnsi="標楷體"/>
        </w:rPr>
        <w:br/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28"/>
        <w:gridCol w:w="3437"/>
      </w:tblGrid>
      <w:tr w:rsidR="00AA1835" w14:paraId="6D65C157" w14:textId="77777777" w:rsidTr="00AA1835">
        <w:trPr>
          <w:trHeight w:val="312"/>
        </w:trPr>
        <w:tc>
          <w:tcPr>
            <w:tcW w:w="4728" w:type="dxa"/>
          </w:tcPr>
          <w:p w14:paraId="52DB29A2" w14:textId="50CB5496" w:rsidR="00AA1835" w:rsidRDefault="00AA1835" w:rsidP="00AA1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選項</w:t>
            </w:r>
          </w:p>
        </w:tc>
        <w:tc>
          <w:tcPr>
            <w:tcW w:w="3437" w:type="dxa"/>
          </w:tcPr>
          <w:p w14:paraId="3CD90A1D" w14:textId="71BB433E" w:rsidR="00AA1835" w:rsidRDefault="00AA1835" w:rsidP="00AA1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排序</w:t>
            </w:r>
            <w:r w:rsidRPr="00AA1835">
              <w:rPr>
                <w:rFonts w:ascii="標楷體" w:eastAsia="標楷體" w:hAnsi="標楷體"/>
                <w:sz w:val="20"/>
                <w:szCs w:val="20"/>
                <w:shd w:val="clear" w:color="auto" w:fill="FFF2CC"/>
              </w:rPr>
              <w:t>【請針對所有選項予以排序】</w:t>
            </w:r>
          </w:p>
        </w:tc>
      </w:tr>
      <w:tr w:rsidR="00AA1835" w14:paraId="4C7DCE0C" w14:textId="77777777" w:rsidTr="00AA1835">
        <w:trPr>
          <w:trHeight w:val="637"/>
        </w:trPr>
        <w:tc>
          <w:tcPr>
            <w:tcW w:w="4728" w:type="dxa"/>
          </w:tcPr>
          <w:p w14:paraId="73B71965" w14:textId="01A562A7" w:rsidR="00AA1835" w:rsidRPr="00AA1835" w:rsidRDefault="00AA1835" w:rsidP="00AA1835">
            <w:pPr>
              <w:jc w:val="both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安排相同職務的資訊人員，例如將薦任資訊主管安排於同一班</w:t>
            </w:r>
          </w:p>
        </w:tc>
        <w:tc>
          <w:tcPr>
            <w:tcW w:w="3437" w:type="dxa"/>
          </w:tcPr>
          <w:p w14:paraId="52561C05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  <w:tr w:rsidR="00AA1835" w14:paraId="51E86E97" w14:textId="77777777" w:rsidTr="00AA1835">
        <w:trPr>
          <w:trHeight w:val="627"/>
        </w:trPr>
        <w:tc>
          <w:tcPr>
            <w:tcW w:w="4728" w:type="dxa"/>
          </w:tcPr>
          <w:p w14:paraId="11568139" w14:textId="535017DE" w:rsidR="00AA1835" w:rsidRPr="00AA1835" w:rsidRDefault="00AA1835" w:rsidP="00AA1835">
            <w:pPr>
              <w:jc w:val="both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混合同層級主管與非主管資訊人員，例如將薦任非主管與薦任主管安排於同一班</w:t>
            </w:r>
          </w:p>
        </w:tc>
        <w:tc>
          <w:tcPr>
            <w:tcW w:w="3437" w:type="dxa"/>
          </w:tcPr>
          <w:p w14:paraId="3EA81989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  <w:tr w:rsidR="00AA1835" w14:paraId="3E0FE6F4" w14:textId="77777777" w:rsidTr="00AA1835">
        <w:trPr>
          <w:trHeight w:val="637"/>
        </w:trPr>
        <w:tc>
          <w:tcPr>
            <w:tcW w:w="4728" w:type="dxa"/>
          </w:tcPr>
          <w:p w14:paraId="5CE77E2E" w14:textId="42B0754B" w:rsidR="00AA1835" w:rsidRPr="00AA1835" w:rsidRDefault="00AA1835" w:rsidP="00AA1835">
            <w:pPr>
              <w:jc w:val="both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混合同層級的資訊人員與業務人員，例如將薦任資訊主管與薦任業務主管安排於同一班</w:t>
            </w:r>
          </w:p>
        </w:tc>
        <w:tc>
          <w:tcPr>
            <w:tcW w:w="3437" w:type="dxa"/>
          </w:tcPr>
          <w:p w14:paraId="37E0970F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  <w:tr w:rsidR="00AA1835" w14:paraId="09450CF6" w14:textId="77777777" w:rsidTr="00AA1835">
        <w:trPr>
          <w:trHeight w:val="940"/>
        </w:trPr>
        <w:tc>
          <w:tcPr>
            <w:tcW w:w="4728" w:type="dxa"/>
          </w:tcPr>
          <w:p w14:paraId="031BE394" w14:textId="75BC492C" w:rsidR="00AA1835" w:rsidRPr="00AA1835" w:rsidRDefault="00AA1835" w:rsidP="00AA1835">
            <w:pPr>
              <w:jc w:val="both"/>
              <w:rPr>
                <w:rFonts w:ascii="標楷體" w:eastAsia="標楷體" w:hAnsi="標楷體"/>
              </w:rPr>
            </w:pPr>
            <w:r w:rsidRPr="000B3518">
              <w:rPr>
                <w:rFonts w:ascii="標楷體" w:eastAsia="標楷體" w:hAnsi="標楷體"/>
              </w:rPr>
              <w:t>混合跨機關任務或專案的資訊人員，例如將各地方政府參與智慧城市的資訊與業務主管安排於同一班</w:t>
            </w:r>
          </w:p>
        </w:tc>
        <w:tc>
          <w:tcPr>
            <w:tcW w:w="3437" w:type="dxa"/>
          </w:tcPr>
          <w:p w14:paraId="5FF65C70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</w:tbl>
    <w:p w14:paraId="1AE8FF73" w14:textId="77777777" w:rsidR="00112BB8" w:rsidRPr="000B3518" w:rsidRDefault="00112BB8" w:rsidP="00AA1835">
      <w:pPr>
        <w:rPr>
          <w:rFonts w:ascii="標楷體" w:eastAsia="標楷體" w:hAnsi="標楷體"/>
        </w:rPr>
      </w:pPr>
    </w:p>
    <w:p w14:paraId="779C9E8A" w14:textId="352ABC48" w:rsidR="00112BB8" w:rsidRDefault="00BB41E9">
      <w:pPr>
        <w:numPr>
          <w:ilvl w:val="0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關於參與培訓的報名方式，以下方案是否有助於您學習職務所需的知識技能？</w:t>
      </w:r>
    </w:p>
    <w:p w14:paraId="4385D552" w14:textId="77777777" w:rsidR="00AA1835" w:rsidRPr="00AA1835" w:rsidRDefault="00AA1835" w:rsidP="00AA1835">
      <w:pPr>
        <w:ind w:left="720"/>
        <w:rPr>
          <w:rFonts w:ascii="標楷體" w:eastAsia="標楷體" w:hAnsi="標楷體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492"/>
      </w:tblGrid>
      <w:tr w:rsidR="00AA1835" w14:paraId="572673E7" w14:textId="77777777" w:rsidTr="00AA1835">
        <w:tc>
          <w:tcPr>
            <w:tcW w:w="4804" w:type="dxa"/>
          </w:tcPr>
          <w:p w14:paraId="7B9086EB" w14:textId="0AE4F79C" w:rsidR="00AA1835" w:rsidRDefault="00AA1835" w:rsidP="00AA1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選項</w:t>
            </w:r>
          </w:p>
        </w:tc>
        <w:tc>
          <w:tcPr>
            <w:tcW w:w="3492" w:type="dxa"/>
          </w:tcPr>
          <w:p w14:paraId="7294F275" w14:textId="0CFBCC14" w:rsidR="00AA1835" w:rsidRDefault="00AA1835" w:rsidP="00AA18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排序</w:t>
            </w:r>
            <w:r w:rsidRPr="00AA1835">
              <w:rPr>
                <w:rFonts w:ascii="標楷體" w:eastAsia="標楷體" w:hAnsi="標楷體"/>
                <w:sz w:val="20"/>
                <w:szCs w:val="20"/>
                <w:shd w:val="clear" w:color="auto" w:fill="FFF2CC"/>
              </w:rPr>
              <w:t>【請針對所有選項予以排序】</w:t>
            </w:r>
          </w:p>
        </w:tc>
      </w:tr>
      <w:tr w:rsidR="00AA1835" w14:paraId="3DC54E6C" w14:textId="77777777" w:rsidTr="00AA1835">
        <w:tc>
          <w:tcPr>
            <w:tcW w:w="4804" w:type="dxa"/>
          </w:tcPr>
          <w:p w14:paraId="7939596E" w14:textId="435E3313" w:rsidR="00AA1835" w:rsidRDefault="00AA1835" w:rsidP="00AA1835">
            <w:pPr>
              <w:rPr>
                <w:rFonts w:ascii="標楷體" w:eastAsia="標楷體" w:hAnsi="標楷體"/>
              </w:rPr>
            </w:pPr>
            <w:r w:rsidRPr="009F548D">
              <w:rPr>
                <w:rFonts w:ascii="標楷體" w:eastAsia="標楷體" w:hAnsi="標楷體"/>
              </w:rPr>
              <w:t>由長官安排資訊人員輪流參訓</w:t>
            </w:r>
          </w:p>
        </w:tc>
        <w:tc>
          <w:tcPr>
            <w:tcW w:w="3492" w:type="dxa"/>
          </w:tcPr>
          <w:p w14:paraId="2828BC1C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  <w:tr w:rsidR="00AA1835" w14:paraId="401B31B4" w14:textId="77777777" w:rsidTr="00AA1835">
        <w:tc>
          <w:tcPr>
            <w:tcW w:w="4804" w:type="dxa"/>
          </w:tcPr>
          <w:p w14:paraId="555E4D50" w14:textId="0FDA400A" w:rsidR="00AA1835" w:rsidRDefault="00AA1835" w:rsidP="00AA1835">
            <w:pPr>
              <w:rPr>
                <w:rFonts w:ascii="標楷體" w:eastAsia="標楷體" w:hAnsi="標楷體"/>
              </w:rPr>
            </w:pPr>
            <w:r w:rsidRPr="009F548D">
              <w:rPr>
                <w:rFonts w:ascii="標楷體" w:eastAsia="標楷體" w:hAnsi="標楷體"/>
              </w:rPr>
              <w:t>由資訊人員自願報名參訓</w:t>
            </w:r>
          </w:p>
        </w:tc>
        <w:tc>
          <w:tcPr>
            <w:tcW w:w="3492" w:type="dxa"/>
          </w:tcPr>
          <w:p w14:paraId="1DC8EC3A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  <w:tr w:rsidR="00AA1835" w14:paraId="1EC9FCEC" w14:textId="77777777" w:rsidTr="00AA1835">
        <w:tc>
          <w:tcPr>
            <w:tcW w:w="4804" w:type="dxa"/>
          </w:tcPr>
          <w:p w14:paraId="6E4EAEEA" w14:textId="42D774D5" w:rsidR="00AA1835" w:rsidRDefault="00AA1835" w:rsidP="00AA1835">
            <w:pPr>
              <w:rPr>
                <w:rFonts w:ascii="標楷體" w:eastAsia="標楷體" w:hAnsi="標楷體"/>
              </w:rPr>
            </w:pPr>
            <w:r w:rsidRPr="009F548D">
              <w:rPr>
                <w:rFonts w:ascii="標楷體" w:eastAsia="標楷體" w:hAnsi="標楷體"/>
              </w:rPr>
              <w:t>考量資訊人員的主責業務由長官指派參訓</w:t>
            </w:r>
          </w:p>
        </w:tc>
        <w:tc>
          <w:tcPr>
            <w:tcW w:w="3492" w:type="dxa"/>
          </w:tcPr>
          <w:p w14:paraId="5B992FC2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  <w:tr w:rsidR="00AA1835" w14:paraId="11CF79B2" w14:textId="77777777" w:rsidTr="00AA1835">
        <w:tc>
          <w:tcPr>
            <w:tcW w:w="4804" w:type="dxa"/>
          </w:tcPr>
          <w:p w14:paraId="45F89C3C" w14:textId="5EA9E7DE" w:rsidR="00AA1835" w:rsidRDefault="00AA1835" w:rsidP="00AA1835">
            <w:pPr>
              <w:rPr>
                <w:rFonts w:ascii="標楷體" w:eastAsia="標楷體" w:hAnsi="標楷體"/>
              </w:rPr>
            </w:pPr>
            <w:r w:rsidRPr="009F548D">
              <w:rPr>
                <w:rFonts w:ascii="標楷體" w:eastAsia="標楷體" w:hAnsi="標楷體"/>
              </w:rPr>
              <w:t>考量資訊人員的升遷發展由長官指派參訓</w:t>
            </w:r>
          </w:p>
        </w:tc>
        <w:tc>
          <w:tcPr>
            <w:tcW w:w="3492" w:type="dxa"/>
          </w:tcPr>
          <w:p w14:paraId="6D8E93F8" w14:textId="77777777" w:rsidR="00AA1835" w:rsidRDefault="00AA1835" w:rsidP="00AA1835">
            <w:pPr>
              <w:rPr>
                <w:rFonts w:ascii="標楷體" w:eastAsia="標楷體" w:hAnsi="標楷體"/>
              </w:rPr>
            </w:pPr>
          </w:p>
        </w:tc>
      </w:tr>
    </w:tbl>
    <w:p w14:paraId="6236A90F" w14:textId="37311D58" w:rsidR="007042E6" w:rsidRDefault="00BB41E9" w:rsidP="00AA1835">
      <w:p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br/>
      </w:r>
    </w:p>
    <w:p w14:paraId="7702532E" w14:textId="3821AA17" w:rsidR="00112BB8" w:rsidRPr="000B3518" w:rsidRDefault="007042E6" w:rsidP="007042E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347AE7E" w14:textId="5A08ED37" w:rsidR="00FD3716" w:rsidRDefault="00BB41E9" w:rsidP="00AA1835">
      <w:pPr>
        <w:numPr>
          <w:ilvl w:val="0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lastRenderedPageBreak/>
        <w:t>對於資訊人員的訓練機關安排，以下方案是否有助於您學習職務所需的知識技能？</w:t>
      </w:r>
    </w:p>
    <w:tbl>
      <w:tblPr>
        <w:tblStyle w:val="a4"/>
        <w:tblW w:w="8892" w:type="dxa"/>
        <w:tblInd w:w="279" w:type="dxa"/>
        <w:tblLook w:val="04A0" w:firstRow="1" w:lastRow="0" w:firstColumn="1" w:lastColumn="0" w:noHBand="0" w:noVBand="1"/>
      </w:tblPr>
      <w:tblGrid>
        <w:gridCol w:w="3685"/>
        <w:gridCol w:w="867"/>
        <w:gridCol w:w="868"/>
        <w:gridCol w:w="868"/>
        <w:gridCol w:w="868"/>
        <w:gridCol w:w="868"/>
        <w:gridCol w:w="868"/>
      </w:tblGrid>
      <w:tr w:rsidR="007042E6" w14:paraId="3DD61BF0" w14:textId="77777777" w:rsidTr="00AA1835">
        <w:trPr>
          <w:trHeight w:val="352"/>
        </w:trPr>
        <w:tc>
          <w:tcPr>
            <w:tcW w:w="3685" w:type="dxa"/>
          </w:tcPr>
          <w:p w14:paraId="70B032F3" w14:textId="77777777" w:rsidR="007042E6" w:rsidRP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7" w:type="dxa"/>
          </w:tcPr>
          <w:p w14:paraId="329F83EC" w14:textId="140EC629" w:rsidR="007042E6" w:rsidRPr="007042E6" w:rsidRDefault="007042E6" w:rsidP="007042E6">
            <w:pPr>
              <w:rPr>
                <w:rFonts w:ascii="標楷體" w:eastAsia="標楷體" w:hAnsi="標楷體"/>
              </w:rPr>
            </w:pPr>
            <w:r w:rsidRPr="007042E6">
              <w:rPr>
                <w:rFonts w:ascii="標楷體" w:eastAsia="標楷體" w:hAnsi="標楷體" w:hint="eastAsia"/>
              </w:rPr>
              <w:t>完全沒幫助</w:t>
            </w:r>
          </w:p>
        </w:tc>
        <w:tc>
          <w:tcPr>
            <w:tcW w:w="868" w:type="dxa"/>
          </w:tcPr>
          <w:p w14:paraId="2C94C116" w14:textId="63C41475" w:rsidR="007042E6" w:rsidRDefault="007042E6" w:rsidP="007042E6">
            <w:pPr>
              <w:rPr>
                <w:rFonts w:ascii="標楷體" w:eastAsia="標楷體" w:hAnsi="標楷體"/>
              </w:rPr>
            </w:pPr>
            <w:r w:rsidRPr="007042E6">
              <w:rPr>
                <w:rFonts w:ascii="標楷體" w:eastAsia="標楷體" w:hAnsi="標楷體" w:hint="eastAsia"/>
              </w:rPr>
              <w:t>沒幫助</w:t>
            </w:r>
          </w:p>
        </w:tc>
        <w:tc>
          <w:tcPr>
            <w:tcW w:w="868" w:type="dxa"/>
          </w:tcPr>
          <w:p w14:paraId="61C0465A" w14:textId="3CD2A702" w:rsidR="007042E6" w:rsidRDefault="007042E6" w:rsidP="007042E6">
            <w:pPr>
              <w:rPr>
                <w:rFonts w:ascii="標楷體" w:eastAsia="標楷體" w:hAnsi="標楷體"/>
              </w:rPr>
            </w:pPr>
            <w:r w:rsidRPr="007042E6">
              <w:rPr>
                <w:rFonts w:ascii="標楷體" w:eastAsia="標楷體" w:hAnsi="標楷體" w:hint="eastAsia"/>
              </w:rPr>
              <w:t>有點沒幫助</w:t>
            </w:r>
          </w:p>
        </w:tc>
        <w:tc>
          <w:tcPr>
            <w:tcW w:w="868" w:type="dxa"/>
          </w:tcPr>
          <w:p w14:paraId="2857D0F9" w14:textId="35FCE3BE" w:rsidR="007042E6" w:rsidRDefault="007042E6" w:rsidP="007042E6">
            <w:pPr>
              <w:rPr>
                <w:rFonts w:ascii="標楷體" w:eastAsia="標楷體" w:hAnsi="標楷體"/>
              </w:rPr>
            </w:pPr>
            <w:r w:rsidRPr="007042E6">
              <w:rPr>
                <w:rFonts w:ascii="標楷體" w:eastAsia="標楷體" w:hAnsi="標楷體" w:hint="eastAsia"/>
              </w:rPr>
              <w:t>有點幫助</w:t>
            </w:r>
          </w:p>
        </w:tc>
        <w:tc>
          <w:tcPr>
            <w:tcW w:w="868" w:type="dxa"/>
          </w:tcPr>
          <w:p w14:paraId="4BF8B7F9" w14:textId="03F08960" w:rsidR="007042E6" w:rsidRDefault="007042E6" w:rsidP="007042E6">
            <w:pPr>
              <w:rPr>
                <w:rFonts w:ascii="標楷體" w:eastAsia="標楷體" w:hAnsi="標楷體"/>
              </w:rPr>
            </w:pPr>
            <w:r w:rsidRPr="007042E6">
              <w:rPr>
                <w:rFonts w:ascii="標楷體" w:eastAsia="標楷體" w:hAnsi="標楷體" w:hint="eastAsia"/>
              </w:rPr>
              <w:t>有幫助</w:t>
            </w:r>
          </w:p>
        </w:tc>
        <w:tc>
          <w:tcPr>
            <w:tcW w:w="868" w:type="dxa"/>
          </w:tcPr>
          <w:p w14:paraId="1FB6AB4B" w14:textId="3916546C" w:rsidR="007042E6" w:rsidRDefault="007042E6" w:rsidP="007042E6">
            <w:pPr>
              <w:rPr>
                <w:rFonts w:ascii="標楷體" w:eastAsia="標楷體" w:hAnsi="標楷體"/>
              </w:rPr>
            </w:pPr>
            <w:r w:rsidRPr="007042E6">
              <w:rPr>
                <w:rFonts w:ascii="標楷體" w:eastAsia="標楷體" w:hAnsi="標楷體" w:hint="eastAsia"/>
              </w:rPr>
              <w:t>非常有幫助</w:t>
            </w:r>
          </w:p>
        </w:tc>
      </w:tr>
      <w:tr w:rsidR="007042E6" w14:paraId="2EA52E31" w14:textId="77777777" w:rsidTr="00AA1835">
        <w:trPr>
          <w:trHeight w:val="636"/>
        </w:trPr>
        <w:tc>
          <w:tcPr>
            <w:tcW w:w="3685" w:type="dxa"/>
            <w:vAlign w:val="center"/>
          </w:tcPr>
          <w:p w14:paraId="30399F09" w14:textId="63AE4CF8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4-1.</w:t>
            </w:r>
            <w:r w:rsidRPr="007042E6">
              <w:rPr>
                <w:rFonts w:ascii="標楷體" w:eastAsia="標楷體" w:hAnsi="標楷體" w:hint="eastAsia"/>
              </w:rPr>
              <w:t>由國家文官學院安排於升官等法定訓練中</w:t>
            </w:r>
          </w:p>
        </w:tc>
        <w:tc>
          <w:tcPr>
            <w:tcW w:w="867" w:type="dxa"/>
          </w:tcPr>
          <w:p w14:paraId="2D96FB81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143B5889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3C03CFC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22FA9F6C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0F078BF" w14:textId="47806049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6455121F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  <w:tr w:rsidR="007042E6" w14:paraId="75984F79" w14:textId="77777777" w:rsidTr="00AA1835">
        <w:trPr>
          <w:trHeight w:val="747"/>
        </w:trPr>
        <w:tc>
          <w:tcPr>
            <w:tcW w:w="3685" w:type="dxa"/>
            <w:vAlign w:val="center"/>
          </w:tcPr>
          <w:p w14:paraId="11E9DC1B" w14:textId="41B99F87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4-2.</w:t>
            </w:r>
            <w:r w:rsidRPr="00620BAB">
              <w:rPr>
                <w:rFonts w:ascii="標楷體" w:eastAsia="標楷體" w:hAnsi="標楷體"/>
              </w:rPr>
              <w:t>由公務人力發展學院安排特定主題班次</w:t>
            </w:r>
          </w:p>
        </w:tc>
        <w:tc>
          <w:tcPr>
            <w:tcW w:w="867" w:type="dxa"/>
          </w:tcPr>
          <w:p w14:paraId="53ADA42A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77FCD7A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0CFAA295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5EE5D712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063BD8C4" w14:textId="03C2AFFB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0F7983E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  <w:tr w:rsidR="007042E6" w14:paraId="1CE2763A" w14:textId="77777777" w:rsidTr="00AA1835">
        <w:trPr>
          <w:trHeight w:val="671"/>
        </w:trPr>
        <w:tc>
          <w:tcPr>
            <w:tcW w:w="3685" w:type="dxa"/>
            <w:vAlign w:val="center"/>
          </w:tcPr>
          <w:p w14:paraId="6F2DC3B3" w14:textId="1CFAC6C2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4-3.</w:t>
            </w:r>
            <w:r w:rsidRPr="00620BAB">
              <w:rPr>
                <w:rFonts w:ascii="標楷體" w:eastAsia="標楷體" w:hAnsi="標楷體"/>
              </w:rPr>
              <w:t>由各地方政府訓練機關安排相關課程</w:t>
            </w:r>
          </w:p>
        </w:tc>
        <w:tc>
          <w:tcPr>
            <w:tcW w:w="867" w:type="dxa"/>
          </w:tcPr>
          <w:p w14:paraId="49B995D9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6FB68E5B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98021CF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5B4993EF" w14:textId="77777777" w:rsidR="007042E6" w:rsidRP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539DD9A4" w14:textId="3278B1CB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69B34171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  <w:tr w:rsidR="007042E6" w14:paraId="774D2658" w14:textId="77777777" w:rsidTr="00AA1835">
        <w:trPr>
          <w:trHeight w:val="609"/>
        </w:trPr>
        <w:tc>
          <w:tcPr>
            <w:tcW w:w="3685" w:type="dxa"/>
            <w:vAlign w:val="center"/>
          </w:tcPr>
          <w:p w14:paraId="36DE514F" w14:textId="76150397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4-4.</w:t>
            </w:r>
            <w:r w:rsidRPr="00620BAB">
              <w:rPr>
                <w:rFonts w:ascii="標楷體" w:eastAsia="標楷體" w:hAnsi="標楷體"/>
              </w:rPr>
              <w:t>由資訊人員任職機關安排培訓</w:t>
            </w:r>
          </w:p>
        </w:tc>
        <w:tc>
          <w:tcPr>
            <w:tcW w:w="867" w:type="dxa"/>
          </w:tcPr>
          <w:p w14:paraId="09E20D0F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01BA542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7F9FA047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60AED4AD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29D4B2B0" w14:textId="30BD13D6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5FD7DD2E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  <w:tr w:rsidR="007042E6" w14:paraId="7CED9B29" w14:textId="77777777" w:rsidTr="00AA1835">
        <w:trPr>
          <w:trHeight w:val="852"/>
        </w:trPr>
        <w:tc>
          <w:tcPr>
            <w:tcW w:w="3685" w:type="dxa"/>
            <w:vAlign w:val="center"/>
          </w:tcPr>
          <w:p w14:paraId="65C4E8BD" w14:textId="726A0F2C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4-5.</w:t>
            </w:r>
            <w:r w:rsidRPr="00620BAB">
              <w:rPr>
                <w:rFonts w:ascii="標楷體" w:eastAsia="標楷體" w:hAnsi="標楷體"/>
              </w:rPr>
              <w:t>未來由行政院數位發展部規劃相關課程，並與上述中央或地方政府機關協力執行</w:t>
            </w:r>
          </w:p>
        </w:tc>
        <w:tc>
          <w:tcPr>
            <w:tcW w:w="867" w:type="dxa"/>
          </w:tcPr>
          <w:p w14:paraId="4E2194B8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79532C8F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06E1625D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666E79CC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0F87395E" w14:textId="2E21EC2E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51B08BBC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  <w:tr w:rsidR="007042E6" w14:paraId="4EC30552" w14:textId="77777777" w:rsidTr="00AA1835">
        <w:trPr>
          <w:trHeight w:val="611"/>
        </w:trPr>
        <w:tc>
          <w:tcPr>
            <w:tcW w:w="3685" w:type="dxa"/>
            <w:vAlign w:val="center"/>
          </w:tcPr>
          <w:p w14:paraId="42667B5D" w14:textId="52FBCAAE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4-6.</w:t>
            </w:r>
            <w:r w:rsidRPr="00620BAB">
              <w:rPr>
                <w:rFonts w:ascii="標楷體" w:eastAsia="標楷體" w:hAnsi="標楷體"/>
              </w:rPr>
              <w:t>未來由行政院數位發展部與民間（包括營利與非營利）培訓機構協力執行</w:t>
            </w:r>
          </w:p>
        </w:tc>
        <w:tc>
          <w:tcPr>
            <w:tcW w:w="867" w:type="dxa"/>
          </w:tcPr>
          <w:p w14:paraId="70978835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005148E7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9666BE8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347FBBAD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794680A4" w14:textId="37438630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20C2083E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  <w:tr w:rsidR="007042E6" w14:paraId="047F6558" w14:textId="77777777" w:rsidTr="00AA1835">
        <w:trPr>
          <w:trHeight w:val="1242"/>
        </w:trPr>
        <w:tc>
          <w:tcPr>
            <w:tcW w:w="3685" w:type="dxa"/>
            <w:vAlign w:val="center"/>
          </w:tcPr>
          <w:p w14:paraId="2AAFE99E" w14:textId="09E2DC4E" w:rsidR="007042E6" w:rsidRDefault="007042E6" w:rsidP="00D07B8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4-7.</w:t>
            </w:r>
            <w:r w:rsidRPr="00620BAB">
              <w:rPr>
                <w:rFonts w:ascii="標楷體" w:eastAsia="標楷體" w:hAnsi="標楷體"/>
              </w:rPr>
              <w:t>未來由行政院數位發展部（全額或部分）補助資訊人員，自行選擇參加民間（包括營利與非營利）培訓機構所開授的培訓課程並取得證書</w:t>
            </w:r>
          </w:p>
        </w:tc>
        <w:tc>
          <w:tcPr>
            <w:tcW w:w="867" w:type="dxa"/>
          </w:tcPr>
          <w:p w14:paraId="39A2092C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1846AE5C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6A9BBCF0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41ACAD1F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73AC21E5" w14:textId="234FA654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</w:tcPr>
          <w:p w14:paraId="2D9D3ECF" w14:textId="77777777" w:rsidR="007042E6" w:rsidRDefault="007042E6" w:rsidP="007042E6">
            <w:pPr>
              <w:rPr>
                <w:rFonts w:ascii="標楷體" w:eastAsia="標楷體" w:hAnsi="標楷體"/>
              </w:rPr>
            </w:pPr>
          </w:p>
        </w:tc>
      </w:tr>
    </w:tbl>
    <w:p w14:paraId="3EF5A3CD" w14:textId="77777777" w:rsidR="00112BB8" w:rsidRPr="000B3518" w:rsidRDefault="00112BB8" w:rsidP="007042E6">
      <w:pPr>
        <w:rPr>
          <w:rFonts w:ascii="標楷體" w:eastAsia="標楷體" w:hAnsi="標楷體"/>
        </w:rPr>
      </w:pPr>
    </w:p>
    <w:p w14:paraId="7099D5F9" w14:textId="01F212EF" w:rsidR="00112BB8" w:rsidRPr="000B3518" w:rsidRDefault="00BB41E9">
      <w:pPr>
        <w:numPr>
          <w:ilvl w:val="0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針對本問卷前述的</w:t>
      </w:r>
      <w:r w:rsidRPr="000B3518">
        <w:rPr>
          <w:rFonts w:ascii="標楷體" w:eastAsia="標楷體" w:hAnsi="標楷體"/>
          <w:b/>
        </w:rPr>
        <w:t>各項技術、管理及共通性職能</w:t>
      </w:r>
      <w:r w:rsidRPr="000B3518">
        <w:rPr>
          <w:rFonts w:ascii="標楷體" w:eastAsia="標楷體" w:hAnsi="標楷體"/>
        </w:rPr>
        <w:t>，以下方案是否有助於您學習職務所需的知識技能？</w:t>
      </w:r>
      <w:r w:rsidRPr="000B3518">
        <w:rPr>
          <w:rFonts w:ascii="標楷體" w:eastAsia="標楷體" w:hAnsi="標楷體"/>
        </w:rPr>
        <w:br/>
      </w:r>
    </w:p>
    <w:p w14:paraId="58B29DE1" w14:textId="001957D5" w:rsidR="00112BB8" w:rsidRDefault="00BB41E9">
      <w:pPr>
        <w:numPr>
          <w:ilvl w:val="1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</w:rPr>
        <w:t>透過課程瞭解相關概念新知，並連結至實際數位發展相關方案</w:t>
      </w:r>
    </w:p>
    <w:p w14:paraId="1B33F86F" w14:textId="39350D75" w:rsidR="00E35667" w:rsidRPr="00E35667" w:rsidRDefault="00E35667" w:rsidP="00E35667">
      <w:pPr>
        <w:ind w:left="1440"/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□較有助於技術類職能    □較有助於管理類職能</w:t>
      </w:r>
    </w:p>
    <w:p w14:paraId="05AEBC46" w14:textId="79FF1DE1" w:rsidR="00E35667" w:rsidRDefault="00E35667" w:rsidP="00E35667">
      <w:pPr>
        <w:ind w:left="1440"/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□較有助於共通性職能    □對三類職能皆無助</w:t>
      </w:r>
      <w:r w:rsidR="00775B2A" w:rsidRPr="00E35667">
        <w:rPr>
          <w:rFonts w:ascii="標楷體" w:eastAsia="標楷體" w:hAnsi="標楷體" w:hint="eastAsia"/>
        </w:rPr>
        <w:t>益</w:t>
      </w:r>
    </w:p>
    <w:p w14:paraId="42D5D08A" w14:textId="77777777" w:rsidR="00E35667" w:rsidRDefault="00E35667" w:rsidP="00E35667">
      <w:pPr>
        <w:ind w:left="1440"/>
        <w:rPr>
          <w:rFonts w:ascii="標楷體" w:eastAsia="標楷體" w:hAnsi="標楷體"/>
        </w:rPr>
      </w:pPr>
    </w:p>
    <w:p w14:paraId="0658BC0B" w14:textId="66663086" w:rsidR="00AA1835" w:rsidRPr="00AA1835" w:rsidRDefault="00E35667" w:rsidP="00AA1835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透過數位發展個案討論，瞭解相關挑戰與機會，並以分組研擬討論可能的對策方案</w:t>
      </w:r>
      <w:r w:rsidR="00BB41E9" w:rsidRPr="000B3518">
        <w:rPr>
          <w:rFonts w:ascii="標楷體" w:eastAsia="標楷體" w:hAnsi="標楷體"/>
        </w:rPr>
        <w:t>透過實際演練，掌握實務所需的方法或技能</w:t>
      </w:r>
    </w:p>
    <w:p w14:paraId="63A32A76" w14:textId="77777777" w:rsidR="00E35667" w:rsidRPr="00E35667" w:rsidRDefault="00E35667" w:rsidP="00E35667">
      <w:pPr>
        <w:ind w:leftChars="590" w:left="1416"/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□較有助於技術類職能    □較有助於管理類職能</w:t>
      </w:r>
    </w:p>
    <w:p w14:paraId="05A0EBFA" w14:textId="2ADABE28" w:rsidR="00E35667" w:rsidRPr="00E35667" w:rsidRDefault="00E35667" w:rsidP="00E35667">
      <w:pPr>
        <w:ind w:leftChars="590" w:left="1416"/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□較有助於共通性職能    □對三類職能皆無助益</w:t>
      </w:r>
    </w:p>
    <w:p w14:paraId="76A2EE76" w14:textId="77777777" w:rsidR="00E35667" w:rsidRPr="00E35667" w:rsidRDefault="00E35667" w:rsidP="00E35667">
      <w:pPr>
        <w:ind w:left="1440"/>
        <w:rPr>
          <w:rFonts w:ascii="標楷體" w:eastAsia="標楷體" w:hAnsi="標楷體"/>
        </w:rPr>
      </w:pPr>
    </w:p>
    <w:p w14:paraId="0E557044" w14:textId="65062A8C" w:rsidR="00112BB8" w:rsidRDefault="00E35667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透過實際演練，掌握實務所需的方法或技能</w:t>
      </w:r>
      <w:r w:rsidR="00BB41E9" w:rsidRPr="000B3518">
        <w:rPr>
          <w:rFonts w:ascii="標楷體" w:eastAsia="標楷體" w:hAnsi="標楷體"/>
        </w:rPr>
        <w:t>接軌</w:t>
      </w:r>
    </w:p>
    <w:p w14:paraId="56879211" w14:textId="77777777" w:rsidR="00E35667" w:rsidRPr="00E35667" w:rsidRDefault="00E35667" w:rsidP="00E35667">
      <w:pPr>
        <w:ind w:leftChars="590" w:left="1416"/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□較有助於技術類職能    □較有助於管理類職能</w:t>
      </w:r>
    </w:p>
    <w:p w14:paraId="29FB6800" w14:textId="1F234110" w:rsidR="00E35667" w:rsidRPr="00E35667" w:rsidRDefault="00E35667" w:rsidP="00E35667">
      <w:pPr>
        <w:ind w:leftChars="590" w:left="1416"/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□較有助於共通性職能    □對三類職能皆無助益</w:t>
      </w:r>
    </w:p>
    <w:p w14:paraId="762DADDE" w14:textId="5174037A" w:rsidR="00E35667" w:rsidRPr="00E35667" w:rsidRDefault="00E35667" w:rsidP="009F5A20">
      <w:pPr>
        <w:rPr>
          <w:rFonts w:ascii="標楷體" w:eastAsia="標楷體" w:hAnsi="標楷體"/>
        </w:rPr>
      </w:pPr>
    </w:p>
    <w:p w14:paraId="3C4C6288" w14:textId="519D60CF" w:rsidR="00112BB8" w:rsidRDefault="00803ED5">
      <w:pPr>
        <w:numPr>
          <w:ilvl w:val="1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 w:hint="eastAsia"/>
        </w:rPr>
        <w:lastRenderedPageBreak/>
        <w:t>透</w:t>
      </w:r>
      <w:r w:rsidR="00AA1835">
        <w:rPr>
          <w:rFonts w:ascii="標楷體" w:eastAsia="標楷體" w:hAnsi="標楷體" w:hint="eastAsia"/>
        </w:rPr>
        <w:t>過</w:t>
      </w:r>
      <w:r w:rsidR="00E35667" w:rsidRPr="00E35667">
        <w:rPr>
          <w:rFonts w:ascii="標楷體" w:eastAsia="標楷體" w:hAnsi="標楷體" w:hint="eastAsia"/>
        </w:rPr>
        <w:t>接軌專業證照，以助於政府資訊人員的外部競爭力</w:t>
      </w:r>
    </w:p>
    <w:p w14:paraId="786FDACF" w14:textId="77777777" w:rsidR="00966480" w:rsidRPr="00966480" w:rsidRDefault="00966480" w:rsidP="00966480">
      <w:pPr>
        <w:ind w:left="1418"/>
        <w:rPr>
          <w:rFonts w:ascii="標楷體" w:eastAsia="標楷體" w:hAnsi="標楷體"/>
        </w:rPr>
      </w:pPr>
      <w:bookmarkStart w:id="12" w:name="_Hlk117689232"/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762A26FD" w14:textId="27791519" w:rsidR="00966480" w:rsidRPr="00966480" w:rsidRDefault="00966480" w:rsidP="00966480">
      <w:pPr>
        <w:ind w:left="1418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bookmarkEnd w:id="12"/>
    <w:p w14:paraId="546F2D66" w14:textId="77777777" w:rsidR="00E35667" w:rsidRPr="00966480" w:rsidRDefault="00E35667" w:rsidP="00E35667">
      <w:pPr>
        <w:ind w:left="1440"/>
        <w:rPr>
          <w:rFonts w:ascii="標楷體" w:eastAsia="標楷體" w:hAnsi="標楷體"/>
        </w:rPr>
      </w:pPr>
    </w:p>
    <w:p w14:paraId="167E338E" w14:textId="2F6C3100" w:rsidR="00E35667" w:rsidRPr="00966480" w:rsidRDefault="00E35667" w:rsidP="00966480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透過線上（包含預錄）課程，自主修習職務所需的知識技能</w:t>
      </w:r>
    </w:p>
    <w:p w14:paraId="4D16BBBB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34009C70" w14:textId="235DEB61" w:rsidR="00E35667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7F087BFC" w14:textId="77777777" w:rsidR="00966480" w:rsidRPr="000B3518" w:rsidRDefault="00966480" w:rsidP="00966480">
      <w:pPr>
        <w:ind w:left="1440"/>
        <w:rPr>
          <w:rFonts w:ascii="標楷體" w:eastAsia="標楷體" w:hAnsi="標楷體"/>
        </w:rPr>
      </w:pPr>
    </w:p>
    <w:p w14:paraId="3DD93398" w14:textId="028C9147" w:rsidR="00112BB8" w:rsidRDefault="00E35667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安排兼具實體與線上（包含預錄）課程的混成訓練</w:t>
      </w:r>
    </w:p>
    <w:p w14:paraId="3724B95F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65ADF73B" w14:textId="740B5548" w:rsidR="00E35667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1A81113C" w14:textId="77777777" w:rsidR="00966480" w:rsidRPr="000B3518" w:rsidRDefault="00966480" w:rsidP="00966480">
      <w:pPr>
        <w:ind w:left="1440"/>
        <w:rPr>
          <w:rFonts w:ascii="標楷體" w:eastAsia="標楷體" w:hAnsi="標楷體"/>
        </w:rPr>
      </w:pPr>
    </w:p>
    <w:p w14:paraId="4A730A59" w14:textId="37730296" w:rsidR="00E35667" w:rsidRDefault="00E35667" w:rsidP="00E35667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儘量安排實體訓練地點接近現職工作地點</w:t>
      </w:r>
    </w:p>
    <w:p w14:paraId="1CF20D46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5236FC59" w14:textId="5DFA95D8" w:rsid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1B4BB2BC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</w:p>
    <w:p w14:paraId="7125F283" w14:textId="4E794C04" w:rsidR="00966480" w:rsidRDefault="00E35667" w:rsidP="00966480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在實體訓練現場或線上課程結束前，透過問卷或測驗題以驗收資訊人員的學習成效</w:t>
      </w:r>
    </w:p>
    <w:p w14:paraId="058670C0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1E6620C1" w14:textId="2681B2C5" w:rsid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144A31CA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</w:p>
    <w:p w14:paraId="61A795EB" w14:textId="1B27AB97" w:rsidR="00E35667" w:rsidRDefault="00E35667" w:rsidP="00966480">
      <w:pPr>
        <w:numPr>
          <w:ilvl w:val="1"/>
          <w:numId w:val="6"/>
        </w:numPr>
        <w:rPr>
          <w:rFonts w:ascii="標楷體" w:eastAsia="標楷體" w:hAnsi="標楷體"/>
        </w:rPr>
      </w:pPr>
      <w:r w:rsidRPr="00E35667">
        <w:rPr>
          <w:rFonts w:ascii="標楷體" w:eastAsia="標楷體" w:hAnsi="標楷體" w:hint="eastAsia"/>
        </w:rPr>
        <w:t>定期評估資訊人員的訓練所學，實際可運用於職務的程度</w:t>
      </w:r>
    </w:p>
    <w:p w14:paraId="5FFAECB3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5BEE8D08" w14:textId="092262C6" w:rsid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36003C54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</w:p>
    <w:p w14:paraId="1C175FC5" w14:textId="77777777" w:rsidR="00966480" w:rsidRDefault="00966480" w:rsidP="00966480">
      <w:pPr>
        <w:pStyle w:val="aff4"/>
        <w:numPr>
          <w:ilvl w:val="1"/>
          <w:numId w:val="6"/>
        </w:numPr>
        <w:ind w:leftChars="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定期評估資訊人員的訓練所學，實際運用後對於業務的貢獻程度</w:t>
      </w:r>
    </w:p>
    <w:p w14:paraId="4D37E391" w14:textId="2D75D273" w:rsidR="00966480" w:rsidRPr="00966480" w:rsidRDefault="00966480" w:rsidP="00966480">
      <w:pPr>
        <w:pStyle w:val="aff4"/>
        <w:ind w:leftChars="0"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2F2A647D" w14:textId="708F1578" w:rsidR="00966480" w:rsidRDefault="00966480" w:rsidP="00966480">
      <w:pPr>
        <w:pStyle w:val="aff4"/>
        <w:ind w:leftChars="0"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6F3519B5" w14:textId="77777777" w:rsidR="00966480" w:rsidRPr="00966480" w:rsidRDefault="00966480" w:rsidP="00966480">
      <w:pPr>
        <w:pStyle w:val="aff4"/>
        <w:ind w:leftChars="0" w:left="1440"/>
        <w:rPr>
          <w:rFonts w:ascii="標楷體" w:eastAsia="標楷體" w:hAnsi="標楷體"/>
        </w:rPr>
      </w:pPr>
    </w:p>
    <w:p w14:paraId="44468D4D" w14:textId="63282A17" w:rsidR="00E35667" w:rsidRDefault="00966480" w:rsidP="00E35667">
      <w:pPr>
        <w:numPr>
          <w:ilvl w:val="1"/>
          <w:numId w:val="6"/>
        </w:numPr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將上述培訓經驗或成效，定期回饋予數位發展部作為資訊人員職能管理參考</w:t>
      </w:r>
    </w:p>
    <w:p w14:paraId="2DA26C79" w14:textId="77777777" w:rsidR="00966480" w:rsidRP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□較有助於技術類職能    □較有助於管理類職能</w:t>
      </w:r>
    </w:p>
    <w:p w14:paraId="16E39F95" w14:textId="37DB45A8" w:rsidR="00966480" w:rsidRDefault="00966480" w:rsidP="00966480">
      <w:pPr>
        <w:ind w:left="1440"/>
        <w:rPr>
          <w:rFonts w:ascii="標楷體" w:eastAsia="標楷體" w:hAnsi="標楷體"/>
        </w:rPr>
      </w:pPr>
      <w:r w:rsidRPr="00966480">
        <w:rPr>
          <w:rFonts w:ascii="標楷體" w:eastAsia="標楷體" w:hAnsi="標楷體" w:hint="eastAsia"/>
        </w:rPr>
        <w:t>□較有助於共通性職能    □對三類職能皆無助益</w:t>
      </w:r>
    </w:p>
    <w:p w14:paraId="36818CFC" w14:textId="77777777" w:rsidR="00966480" w:rsidRPr="00E35667" w:rsidRDefault="00966480" w:rsidP="00966480">
      <w:pPr>
        <w:ind w:left="1440"/>
        <w:rPr>
          <w:rFonts w:ascii="標楷體" w:eastAsia="標楷體" w:hAnsi="標楷體"/>
        </w:rPr>
      </w:pPr>
    </w:p>
    <w:p w14:paraId="20945A30" w14:textId="6651BE5E" w:rsidR="00112BB8" w:rsidRDefault="00BB41E9" w:rsidP="00AA1835">
      <w:pPr>
        <w:numPr>
          <w:ilvl w:val="0"/>
          <w:numId w:val="6"/>
        </w:numPr>
        <w:rPr>
          <w:rFonts w:ascii="標楷體" w:eastAsia="標楷體" w:hAnsi="標楷體"/>
        </w:rPr>
      </w:pPr>
      <w:r w:rsidRPr="000B3518">
        <w:rPr>
          <w:rFonts w:ascii="標楷體" w:eastAsia="標楷體" w:hAnsi="標楷體"/>
          <w:shd w:val="clear" w:color="auto" w:fill="FFF2CC"/>
        </w:rPr>
        <w:t>【選填】</w:t>
      </w:r>
      <w:r w:rsidRPr="000B3518">
        <w:rPr>
          <w:rFonts w:ascii="標楷體" w:eastAsia="標楷體" w:hAnsi="標楷體"/>
        </w:rPr>
        <w:t>其他有關資訊人員職能培訓、以及如何有效運用於實際職務需求的相關建議</w:t>
      </w:r>
      <w:r w:rsidR="009A4066">
        <w:rPr>
          <w:rFonts w:ascii="標楷體" w:eastAsia="標楷體" w:hAnsi="標楷體" w:hint="eastAsia"/>
        </w:rPr>
        <w:t>（因涉及個資，恕不公開相關填答資訊）</w:t>
      </w:r>
    </w:p>
    <w:p w14:paraId="741B6A03" w14:textId="511835E5" w:rsidR="00AA1835" w:rsidRDefault="00AA1835" w:rsidP="00AA1835">
      <w:pPr>
        <w:pBdr>
          <w:bottom w:val="single" w:sz="4" w:space="1" w:color="auto"/>
        </w:pBdr>
        <w:ind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</w:t>
      </w:r>
    </w:p>
    <w:p w14:paraId="38EDD65A" w14:textId="77777777" w:rsidR="00966480" w:rsidRDefault="00966480">
      <w:pPr>
        <w:rPr>
          <w:rFonts w:ascii="標楷體" w:eastAsia="標楷體" w:hAnsi="標楷體"/>
          <w:b/>
          <w:color w:val="990000"/>
          <w:sz w:val="32"/>
          <w:szCs w:val="32"/>
          <w:highlight w:val="yellow"/>
        </w:rPr>
      </w:pPr>
      <w:bookmarkStart w:id="13" w:name="_heading=h.d3g2aw57ts11" w:colFirst="0" w:colLast="0"/>
      <w:bookmarkEnd w:id="13"/>
      <w:r>
        <w:rPr>
          <w:rFonts w:ascii="標楷體" w:eastAsia="標楷體" w:hAnsi="標楷體"/>
        </w:rPr>
        <w:br w:type="page"/>
      </w:r>
    </w:p>
    <w:p w14:paraId="4E997484" w14:textId="6D6E415E" w:rsidR="00112BB8" w:rsidRDefault="00BB41E9" w:rsidP="00966480">
      <w:pPr>
        <w:pStyle w:val="2"/>
        <w:jc w:val="center"/>
        <w:rPr>
          <w:rFonts w:ascii="標楷體" w:eastAsia="標楷體" w:hAnsi="標楷體"/>
          <w:color w:val="auto"/>
          <w:highlight w:val="none"/>
        </w:rPr>
      </w:pPr>
      <w:r w:rsidRPr="00966480">
        <w:rPr>
          <w:rFonts w:ascii="標楷體" w:eastAsia="標楷體" w:hAnsi="標楷體"/>
          <w:color w:val="auto"/>
          <w:highlight w:val="none"/>
        </w:rPr>
        <w:lastRenderedPageBreak/>
        <w:t>第3部份：訓練學習與職涯發展</w:t>
      </w:r>
    </w:p>
    <w:p w14:paraId="546D38F3" w14:textId="39CEA3B1" w:rsidR="00966480" w:rsidRPr="00966480" w:rsidRDefault="00966480" w:rsidP="00966480"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F1D43" wp14:editId="34A6BC8F">
                <wp:simplePos x="0" y="0"/>
                <wp:positionH relativeFrom="margin">
                  <wp:posOffset>-66675</wp:posOffset>
                </wp:positionH>
                <wp:positionV relativeFrom="paragraph">
                  <wp:posOffset>104140</wp:posOffset>
                </wp:positionV>
                <wp:extent cx="5886450" cy="35242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A09ACE" id="矩形 9" o:spid="_x0000_s1026" style="position:absolute;margin-left:-5.25pt;margin-top:8.2pt;width:463.5pt;height:27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nHWnwIAAIEFAAAOAAAAZHJzL2Uyb0RvYy54bWysVMFu2zAMvQ/YPwi6r06ypGuNOEXQosOA&#10;og3WDj2rshQbkEVNUuJkPzNgt33EPmfYb4ySbCfoih2G+SBLIvlIPpGcX+waRbbCuhp0QccnI0qE&#10;5lDWel3QTw/Xb84ocZ7pkinQoqB74ejF4vWreWtyMYEKVCksQRDt8tYUtPLe5FnmeCUa5k7ACI1C&#10;CbZhHo92nZWWtYjeqGwyGp1mLdjSWODCOby9SkK6iPhSCu7vpHTCE1VQjM3H1cb1KazZYs7ytWWm&#10;qnkXBvuHKBpWa3Q6QF0xz8jG1n9ANTW34ED6Ew5NBlLWXMQcMJvx6Fk29xUzIuaC5Dgz0OT+Hyy/&#10;3a4sqcuCnlOiWYNP9Ovr958/vpHzwE1rXI4q92Zlu5PDbUh0J20T/pgC2UU+9wOfYucJx8vZ2dnp&#10;dIa0c5S9nU2mk1kAzQ7Wxjr/XkBDwqagFt8r0si2N84n1V4lONNwXSuF9yxXOqwOVF2Gu3gIRSMu&#10;lSVbhs/td+PO25EW+g6WWUgspRJ3fq9EQv0oJNKBwU9iILEQD5iMc6H9OIkqVorkajbCr3fWRxET&#10;VRoBA7LEIAfsDqDXTCA9dkq70w+mItbxYDz6W2DJeLCInkH7wbipNdiXABRm1XlO+j1JiZrA0hOU&#10;eywWC6mLnOHXNT7bDXN+xSy2Db40jgJ/h4tU0BYUuh0lFdgvL90HfaxmlFLSYhsW1H3eMCsoUR80&#10;1vn5eDoNfRsP09m7CR7sseTpWKI3zSXg049x6Bget0Hfq34rLTSPODGWwSuKmObou6Dc2/5w6dN4&#10;wJnDxXIZ1bBXDfM3+t7wAB5YDWX5sHtk1nS167Hqb6FvWZY/K+GkGyw1LDceZB3r+8Brxzf2eSyc&#10;biaFQXJ8jlqHybn4DQAA//8DAFBLAwQUAAYACAAAACEAmIvZMOAAAAAJAQAADwAAAGRycy9kb3du&#10;cmV2LnhtbEyPwU7DMAyG70i8Q2QkLtOWBkFhpemEQKAdJiQGHLiljWnKGqdqsq28PeYER/v/9Ptz&#10;uZp8Lw44xi6QBrXIQCA1wXbUanh7fZzfgIjJkDV9INTwjRFW1elJaQobjvSCh21qBZdQLIwGl9JQ&#10;SBkbh97ERRiQOPsMozeJx7GVdjRHLve9vMiyXHrTEV9wZsB7h81uu/caPtZTar/UU9rszOx9tnZ1&#10;8/xQa31+Nt3dgkg4pT8YfvVZHSp2qsOebBS9hrnKrhjlIL8EwcBS5byoNVyrJciqlP8/qH4AAAD/&#10;/wMAUEsBAi0AFAAGAAgAAAAhALaDOJL+AAAA4QEAABMAAAAAAAAAAAAAAAAAAAAAAFtDb250ZW50&#10;X1R5cGVzXS54bWxQSwECLQAUAAYACAAAACEAOP0h/9YAAACUAQAACwAAAAAAAAAAAAAAAAAvAQAA&#10;X3JlbHMvLnJlbHNQSwECLQAUAAYACAAAACEAOf5x1p8CAACBBQAADgAAAAAAAAAAAAAAAAAuAgAA&#10;ZHJzL2Uyb0RvYy54bWxQSwECLQAUAAYACAAAACEAmIvZMOAAAAAJAQAADwAAAAAAAAAAAAAAAAD5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</w:p>
    <w:p w14:paraId="7017CF88" w14:textId="77777777" w:rsidR="00112BB8" w:rsidRPr="000B3518" w:rsidRDefault="00BB41E9">
      <w:pPr>
        <w:rPr>
          <w:rFonts w:ascii="標楷體" w:eastAsia="標楷體" w:hAnsi="標楷體"/>
          <w:b/>
        </w:rPr>
      </w:pPr>
      <w:r w:rsidRPr="000B3518">
        <w:rPr>
          <w:rFonts w:ascii="標楷體" w:eastAsia="標楷體" w:hAnsi="標楷體"/>
          <w:b/>
        </w:rPr>
        <w:t>以下題目，請您依照「您作為政府機關資訊人員的工作、學習與職涯發展經驗」回答</w:t>
      </w:r>
    </w:p>
    <w:p w14:paraId="6EBC7E0B" w14:textId="77777777" w:rsidR="00112BB8" w:rsidRPr="000B3518" w:rsidRDefault="00112BB8">
      <w:pPr>
        <w:rPr>
          <w:rFonts w:ascii="標楷體" w:eastAsia="標楷體" w:hAnsi="標楷體"/>
        </w:rPr>
      </w:pPr>
    </w:p>
    <w:tbl>
      <w:tblPr>
        <w:tblStyle w:val="aff0"/>
        <w:tblW w:w="9214" w:type="dxa"/>
        <w:tblInd w:w="-1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4111"/>
        <w:gridCol w:w="732"/>
        <w:gridCol w:w="732"/>
        <w:gridCol w:w="733"/>
        <w:gridCol w:w="732"/>
        <w:gridCol w:w="732"/>
        <w:gridCol w:w="733"/>
      </w:tblGrid>
      <w:tr w:rsidR="007A2374" w:rsidRPr="00966480" w14:paraId="7A18467C" w14:textId="77777777" w:rsidTr="00AA1835">
        <w:trPr>
          <w:trHeight w:val="322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4E46" w14:textId="690DB7ED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題號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9272" w14:textId="55ED926C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題目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DDF00A" w14:textId="248ACCB1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 w:hint="eastAsia"/>
                <w:bCs/>
              </w:rPr>
              <w:t>完全不同意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4E7431" w14:textId="49E11820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 w:hint="eastAsia"/>
                <w:bCs/>
              </w:rPr>
              <w:t>不同意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CC5D5B" w14:textId="1E3FF7B3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 w:hint="eastAsia"/>
                <w:bCs/>
              </w:rPr>
              <w:t>有點不同意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2658EE" w14:textId="5E30C612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 w:hint="eastAsia"/>
                <w:bCs/>
              </w:rPr>
              <w:t>有點同意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2E7973" w14:textId="15082089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 w:hint="eastAsia"/>
                <w:bCs/>
              </w:rPr>
              <w:t>同意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F62C8F" w14:textId="6C387A3E" w:rsidR="00966480" w:rsidRPr="00966480" w:rsidRDefault="00AA183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非常</w:t>
            </w:r>
            <w:r w:rsidR="00966480" w:rsidRPr="00966480">
              <w:rPr>
                <w:rFonts w:ascii="標楷體" w:eastAsia="標楷體" w:hAnsi="標楷體" w:hint="eastAsia"/>
                <w:bCs/>
              </w:rPr>
              <w:t>同意</w:t>
            </w:r>
          </w:p>
        </w:tc>
      </w:tr>
      <w:tr w:rsidR="007A2374" w:rsidRPr="00966480" w14:paraId="578CDF84" w14:textId="6773FFF8" w:rsidTr="00AA1835">
        <w:trPr>
          <w:trHeight w:val="32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6AED" w14:textId="4DB67D3D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ED48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作為資訊人員，我對於目前為止的職涯進展感到滿意。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99A9B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E03C5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0CFE6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87B43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4943B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2FB2D8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40E2D18C" w14:textId="08ECFBF0" w:rsidTr="00AA1835">
        <w:trPr>
          <w:trHeight w:val="306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B0E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B7C77" w14:textId="0BFD3A1F" w:rsidR="00966480" w:rsidRPr="00966480" w:rsidRDefault="004734C8">
            <w:pPr>
              <w:rPr>
                <w:rFonts w:ascii="標楷體" w:eastAsia="標楷體" w:hAnsi="標楷體"/>
                <w:bCs/>
              </w:rPr>
            </w:pPr>
            <w:r w:rsidRPr="004734C8">
              <w:rPr>
                <w:rFonts w:ascii="標楷體" w:eastAsia="標楷體" w:hAnsi="標楷體"/>
                <w:bCs/>
              </w:rPr>
              <w:t>我非常喜歡從事資訊工作的感覺</w:t>
            </w:r>
            <w:r w:rsidR="00966480" w:rsidRPr="00966480">
              <w:rPr>
                <w:rFonts w:ascii="標楷體" w:eastAsia="標楷體" w:hAnsi="標楷體"/>
                <w:bCs/>
              </w:rPr>
              <w:t>。</w:t>
            </w:r>
            <w:r w:rsidR="00966480"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="00966480" w:rsidRPr="00966480">
              <w:rPr>
                <w:rFonts w:ascii="標楷體" w:eastAsia="標楷體" w:hAnsi="標楷體"/>
                <w:bCs/>
              </w:rPr>
              <w:t xml:space="preserve">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CD122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D61EB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0D77C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F9611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EBA6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89D62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104B59AD" w14:textId="70E90681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CC7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AAF13" w14:textId="7284ACD0" w:rsidR="00966480" w:rsidRPr="00966480" w:rsidRDefault="004734C8">
            <w:pPr>
              <w:rPr>
                <w:rFonts w:ascii="標楷體" w:eastAsia="標楷體" w:hAnsi="標楷體"/>
                <w:bCs/>
              </w:rPr>
            </w:pPr>
            <w:r w:rsidRPr="004734C8">
              <w:rPr>
                <w:rFonts w:ascii="標楷體" w:eastAsia="標楷體" w:hAnsi="標楷體"/>
                <w:bCs/>
              </w:rPr>
              <w:t>我覺得從事資訊工作，自己可以掌握自己的職涯發展方向</w:t>
            </w:r>
            <w:r w:rsidR="00966480" w:rsidRPr="00966480">
              <w:rPr>
                <w:rFonts w:ascii="標楷體" w:eastAsia="標楷體" w:hAnsi="標楷體"/>
                <w:bCs/>
              </w:rPr>
              <w:t>。</w:t>
            </w:r>
            <w:r w:rsidR="00966480"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="00966480"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2D65E6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9EFB1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B9DBC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D9465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D770C8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AB847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47075E3F" w14:textId="6D06928A" w:rsidTr="00AA1835">
        <w:trPr>
          <w:trHeight w:val="538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F94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9BF9" w14:textId="09F85320" w:rsidR="00966480" w:rsidRPr="00966480" w:rsidRDefault="004734C8">
            <w:pPr>
              <w:rPr>
                <w:rFonts w:ascii="標楷體" w:eastAsia="標楷體" w:hAnsi="標楷體"/>
                <w:bCs/>
              </w:rPr>
            </w:pPr>
            <w:r w:rsidRPr="004734C8">
              <w:rPr>
                <w:rFonts w:ascii="標楷體" w:eastAsia="標楷體" w:hAnsi="標楷體"/>
                <w:bCs/>
              </w:rPr>
              <w:t>我覺得從事資訊工作，我的專長很難發揮</w:t>
            </w:r>
            <w:r w:rsidR="00966480" w:rsidRPr="00966480">
              <w:rPr>
                <w:rFonts w:ascii="標楷體" w:eastAsia="標楷體" w:hAnsi="標楷體"/>
                <w:bCs/>
              </w:rPr>
              <w:t xml:space="preserve">。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A72CF5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B5C45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1611A5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DB4EB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DF68C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309DE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731CE0E2" w14:textId="5425DAB7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78F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8930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在與工作相關的學習上，不論學習成效如何，我仍然喜歡學習。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AC89A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42399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DFE6F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4AB39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CB3F3B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4482B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518E970F" w14:textId="1E58417D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C410A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F35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 xml:space="preserve">作為資訊人員，我能主動為自己的職涯發展做學習規劃。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CC9BF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25457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030ED7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1038E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3BB1D1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D50E0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43BBE0FC" w14:textId="1A893164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60778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6B7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我能將新的知識與個人的工作經驗作連結。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CB9171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BDE3F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9BABF17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BAE62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43EF0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3877F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26145D90" w14:textId="3D5DE4EA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304F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E39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我能自我評價學習結果是否對我的職涯有幫助。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58D49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5C22C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217B7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A35A21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F2037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23BDB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06C7A336" w14:textId="34323E72" w:rsidTr="00AA1835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2B0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F9CA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我能夠適應工作環境中所出現的機會和挑戰（包括組織內部和外部），並採取預防措施，使我能夠在環境發生變化時完成委託給我的任務。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BA470B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077701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E2DA90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64B51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94A34E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9265E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4E795144" w14:textId="395BCACC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068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BCC2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我能快速注意並準確辨識出工作場所出現的問題。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AF91A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B20BAB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2A583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84015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EA6B22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7FCE5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1391F0B5" w14:textId="6F1B144D" w:rsidTr="00AA1835">
        <w:trPr>
          <w:trHeight w:val="8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F820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C4F0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我能夠獨立自主或尋求協助（在知識和資訊的範圍內），以迅速解決出現的問題，使我能執行指定的任務。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F7D0F4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E50F3E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A811F8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785056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51E9943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E6B91E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29C4B57B" w14:textId="3A58AA83" w:rsidTr="00AA1835">
        <w:trPr>
          <w:trHeight w:val="44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05C7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7BB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我能夠透過工作歷練來提昇自己的能力並促進職涯發展。</w:t>
            </w:r>
            <w:r w:rsidRPr="00966480">
              <w:rPr>
                <w:rFonts w:ascii="Times New Roman" w:eastAsia="標楷體" w:hAnsi="Times New Roman" w:cs="Times New Roman"/>
                <w:bCs/>
              </w:rPr>
              <w:t> </w:t>
            </w:r>
            <w:r w:rsidRPr="00966480">
              <w:rPr>
                <w:rFonts w:ascii="標楷體" w:eastAsia="標楷體" w:hAnsi="標楷體"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A93596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CD89E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F9AAD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95EFFA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C68B8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922BB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17492986" w14:textId="60A51527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0AA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lastRenderedPageBreak/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496A" w14:textId="2F109B09" w:rsidR="00966480" w:rsidRPr="00966480" w:rsidRDefault="004734C8">
            <w:pPr>
              <w:rPr>
                <w:rFonts w:ascii="標楷體" w:eastAsia="標楷體" w:hAnsi="標楷體"/>
                <w:bCs/>
                <w:highlight w:val="white"/>
              </w:rPr>
            </w:pPr>
            <w:r w:rsidRPr="004734C8">
              <w:rPr>
                <w:rFonts w:ascii="標楷體" w:eastAsia="標楷體" w:hAnsi="標楷體"/>
                <w:bCs/>
                <w:highlight w:val="white"/>
              </w:rPr>
              <w:t>我為自己是從事資訊工作的公務人員感到驕傲</w:t>
            </w:r>
            <w:r w:rsidR="00966480" w:rsidRPr="00966480">
              <w:rPr>
                <w:rFonts w:ascii="標楷體" w:eastAsia="標楷體" w:hAnsi="標楷體"/>
                <w:bCs/>
                <w:highlight w:val="white"/>
              </w:rPr>
              <w:t>。</w:t>
            </w:r>
            <w:r w:rsidR="00966480" w:rsidRPr="00966480">
              <w:rPr>
                <w:rFonts w:ascii="Times New Roman" w:eastAsia="標楷體" w:hAnsi="Times New Roman" w:cs="Times New Roman"/>
                <w:bCs/>
                <w:highlight w:val="white"/>
              </w:rPr>
              <w:t> </w:t>
            </w:r>
            <w:r w:rsidR="00966480" w:rsidRPr="00966480">
              <w:rPr>
                <w:rFonts w:ascii="標楷體" w:eastAsia="標楷體" w:hAnsi="標楷體"/>
                <w:bCs/>
                <w:highlight w:val="white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4262F0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44457B3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FDA643B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ED913E1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7371A6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96032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</w:tr>
      <w:tr w:rsidR="007A2374" w:rsidRPr="00966480" w14:paraId="753869EE" w14:textId="265C2EA4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AE21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0786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  <w:r w:rsidRPr="00966480">
              <w:rPr>
                <w:rFonts w:ascii="標楷體" w:eastAsia="標楷體" w:hAnsi="標楷體"/>
                <w:bCs/>
                <w:highlight w:val="white"/>
              </w:rPr>
              <w:t>我已經為資訊工作投入太多心力，所以我不會去思考轉換職系。</w:t>
            </w:r>
            <w:r w:rsidRPr="00966480">
              <w:rPr>
                <w:rFonts w:ascii="Times New Roman" w:eastAsia="標楷體" w:hAnsi="Times New Roman" w:cs="Times New Roman"/>
                <w:bCs/>
                <w:highlight w:val="white"/>
              </w:rPr>
              <w:t> </w:t>
            </w:r>
            <w:r w:rsidRPr="00966480">
              <w:rPr>
                <w:rFonts w:ascii="標楷體" w:eastAsia="標楷體" w:hAnsi="標楷體"/>
                <w:bCs/>
                <w:highlight w:val="white"/>
              </w:rPr>
              <w:t xml:space="preserve">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D1EA437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849285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CA31BF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A03C39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ACFA04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760034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</w:tr>
      <w:tr w:rsidR="007A2374" w:rsidRPr="00966480" w14:paraId="75DB18C3" w14:textId="7EF28E53" w:rsidTr="00AA1835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CFE4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81E31" w14:textId="43897CBD" w:rsidR="00966480" w:rsidRPr="00966480" w:rsidRDefault="004734C8">
            <w:pPr>
              <w:rPr>
                <w:rFonts w:ascii="標楷體" w:eastAsia="標楷體" w:hAnsi="標楷體"/>
                <w:bCs/>
                <w:highlight w:val="white"/>
              </w:rPr>
            </w:pPr>
            <w:r w:rsidRPr="004734C8">
              <w:rPr>
                <w:rFonts w:ascii="標楷體" w:eastAsia="標楷體" w:hAnsi="標楷體"/>
                <w:bCs/>
                <w:highlight w:val="white"/>
              </w:rPr>
              <w:t>我相信受過專業資訊培訓的人，有責任在合理的時間內持續負責資訊職務</w:t>
            </w:r>
            <w:r>
              <w:rPr>
                <w:rFonts w:ascii="標楷體" w:eastAsia="標楷體" w:hAnsi="標楷體" w:hint="eastAsia"/>
                <w:bCs/>
                <w:highlight w:val="white"/>
              </w:rPr>
              <w:t>。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2BCB6C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42167F9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268CC79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A39EFD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0A2D6C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A4AF246" w14:textId="77777777" w:rsidR="00966480" w:rsidRPr="00966480" w:rsidRDefault="00966480">
            <w:pPr>
              <w:rPr>
                <w:rFonts w:ascii="標楷體" w:eastAsia="標楷體" w:hAnsi="標楷體"/>
                <w:bCs/>
                <w:highlight w:val="white"/>
              </w:rPr>
            </w:pPr>
          </w:p>
        </w:tc>
      </w:tr>
      <w:tr w:rsidR="007A2374" w:rsidRPr="00966480" w14:paraId="2B9464CB" w14:textId="683D4576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1DE4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6512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 xml:space="preserve">我覺得自己是目前服務機關中的一份子。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9EB2D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29C2F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22214B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D49A7C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C2FB1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19EBE8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580C6B0A" w14:textId="11FEE6EE" w:rsidTr="00AA1835">
        <w:trPr>
          <w:trHeight w:val="46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7FF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CD65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 xml:space="preserve">我已經為這個機關付出太多，所以我不會去思考轉換機關。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C4473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C7BDD9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D80D0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FA9F43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A988F0F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EDF54D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</w:p>
        </w:tc>
      </w:tr>
      <w:tr w:rsidR="007A2374" w:rsidRPr="00966480" w14:paraId="3B99EAF2" w14:textId="15E877B2" w:rsidTr="00AA1835">
        <w:trPr>
          <w:trHeight w:val="51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462E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>18.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53F7" w14:textId="77777777" w:rsidR="00966480" w:rsidRPr="00966480" w:rsidRDefault="00966480">
            <w:pPr>
              <w:rPr>
                <w:rFonts w:ascii="標楷體" w:eastAsia="標楷體" w:hAnsi="標楷體"/>
                <w:bCs/>
              </w:rPr>
            </w:pPr>
            <w:r w:rsidRPr="00966480">
              <w:rPr>
                <w:rFonts w:ascii="標楷體" w:eastAsia="標楷體" w:hAnsi="標楷體"/>
                <w:bCs/>
              </w:rPr>
              <w:t xml:space="preserve">我認為自己有義務留在現在的機關服務。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C803E18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69700D8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3AC639C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40D78D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2999990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244B0B9" w14:textId="77777777" w:rsidR="00966480" w:rsidRPr="00966480" w:rsidRDefault="00966480" w:rsidP="00966480">
            <w:pPr>
              <w:ind w:rightChars="3324" w:right="7978"/>
              <w:rPr>
                <w:rFonts w:ascii="標楷體" w:eastAsia="標楷體" w:hAnsi="標楷體"/>
                <w:bCs/>
              </w:rPr>
            </w:pPr>
          </w:p>
        </w:tc>
      </w:tr>
    </w:tbl>
    <w:p w14:paraId="1AD712F1" w14:textId="77777777" w:rsidR="00112BB8" w:rsidRPr="000B3518" w:rsidRDefault="00112BB8">
      <w:pPr>
        <w:rPr>
          <w:rFonts w:ascii="標楷體" w:eastAsia="標楷體" w:hAnsi="標楷體"/>
        </w:rPr>
      </w:pPr>
    </w:p>
    <w:p w14:paraId="47FE76E6" w14:textId="77777777" w:rsidR="00112BB8" w:rsidRPr="000B3518" w:rsidRDefault="00BB41E9">
      <w:pPr>
        <w:pStyle w:val="2"/>
        <w:rPr>
          <w:rFonts w:ascii="標楷體" w:eastAsia="標楷體" w:hAnsi="標楷體"/>
        </w:rPr>
      </w:pPr>
      <w:bookmarkStart w:id="14" w:name="_heading=h.kchn7zk23nke" w:colFirst="0" w:colLast="0"/>
      <w:bookmarkEnd w:id="14"/>
      <w:r w:rsidRPr="000B3518">
        <w:rPr>
          <w:rFonts w:ascii="標楷體" w:eastAsia="標楷體" w:hAnsi="標楷體"/>
        </w:rPr>
        <w:br w:type="page"/>
      </w:r>
    </w:p>
    <w:p w14:paraId="65219CBE" w14:textId="5EB31E36" w:rsidR="00112BB8" w:rsidRPr="00D07B8A" w:rsidRDefault="006656C4" w:rsidP="006656C4">
      <w:pPr>
        <w:ind w:rightChars="39" w:right="94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15" w:name="_heading=h.8ekh0lwhj8vy" w:colFirst="0" w:colLast="0"/>
      <w:bookmarkEnd w:id="15"/>
      <w:r w:rsidRPr="00D07B8A">
        <w:rPr>
          <w:rFonts w:ascii="標楷體" w:eastAsia="標楷體" w:hAnsi="標楷體"/>
          <w:b/>
          <w:bCs/>
          <w:sz w:val="32"/>
          <w:szCs w:val="32"/>
        </w:rPr>
        <w:lastRenderedPageBreak/>
        <w:t>感謝您的支持</w:t>
      </w:r>
    </w:p>
    <w:p w14:paraId="0111C69A" w14:textId="4364A80B" w:rsidR="006656C4" w:rsidRDefault="006656C4" w:rsidP="006656C4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F445F" wp14:editId="2A7893AD">
                <wp:simplePos x="0" y="0"/>
                <wp:positionH relativeFrom="column">
                  <wp:posOffset>-31277</wp:posOffset>
                </wp:positionH>
                <wp:positionV relativeFrom="paragraph">
                  <wp:posOffset>135402</wp:posOffset>
                </wp:positionV>
                <wp:extent cx="5720316" cy="3583172"/>
                <wp:effectExtent l="0" t="0" r="13970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316" cy="35831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29FDD" id="矩形 11" o:spid="_x0000_s1026" style="position:absolute;margin-left:-2.45pt;margin-top:10.65pt;width:450.4pt;height:28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zJnwIAAIQFAAAOAAAAZHJzL2Uyb0RvYy54bWysVM1u1DAQviPxDpbvNMlu/4iarVatipCq&#10;tqJFPbuOvYlke4zt3ezyMkjceAgeB/EajJ1sdikVB0QOju2Z+ebH38zZ+VorshLOt2AqWhzklAjD&#10;oW7NoqIfH67enFLiAzM1U2BERTfC0/PZ61dnnS3FBBpQtXAEQYwvO1vRJgRbZpnnjdDMH4AVBoUS&#10;nGYBj26R1Y51iK5VNsnz46wDV1sHXHiPt5e9kM4SvpSCh1spvQhEVRRjC2l1aX2KazY7Y+XCMdu0&#10;fAiD/UMUmrUGnY5QlywwsnTtH1C65Q48yHDAQWcgZctFygGzKfJn2dw3zIqUCxbH27FM/v/B8pvV&#10;nSNtjW9XUGKYxjf6+eXbj+9fCV5gdTrrS1S6t3duOHncxlTX0un4xyTIOlV0M1ZUrAPheHl0Msmn&#10;xTElHGXTo9NpcTKJqNnO3Dof3gnQJG4q6vDJUiXZ6tqHXnWrEr0ZuGqVwntWKhNXD6qt4106RN6I&#10;C+XIiuGLh3XKAb3taeEpWmYxsz6XtAsbJXrUD0JiRTD6SQokcXGHyTgXJhS9qGG16F0d5fgNqY0W&#10;KVFlEDAiSwxyxB4Afo93i92nPehHU5GoPBrnfwusNx4tkmcwYTTWrQH3EoDCrAbPvf62SH1pYpWe&#10;oN4gXxz0jeQtv2rx2a6ZD3fMYedgj+E0CLe4SAVdRWHYUdKA+/zSfdRHQqOUkg47saL+05I5QYl6&#10;b5Dqb4vDw9i66XAYGUWJ25c87UvMUl8APj2yGaNL26gf1HYrHehHHBrz6BVFzHD0XVEe3PZwEfoJ&#10;gWOHi/k8qWG7Whauzb3lETxWNdLyYf3InB24G5D2N7DtWlY+o3CvGy0NzJcBZJv4vavrUG9s9USc&#10;YSzFWbJ/Tlq74Tn7BQAA//8DAFBLAwQUAAYACAAAACEAMhzT7OEAAAAJAQAADwAAAGRycy9kb3du&#10;cmV2LnhtbEyPwU7DMBBE70j8g7VIXKrWSSFVGrKpEAjUA0KiwIHbJl7i0NiOYrcNf485wXF2RjNv&#10;y81kenHk0XfOIqSLBATbxqnOtghvrw/zHIQPZBX1zjLCN3vYVOdnJRXKnewLH3ehFbHE+oIQdAhD&#10;IaVvNBvyCzewjd6nGw2FKMdWqpFOsdz0cpkkK2mos3FB08B3mpv97mAQPrZTaL/Sx/C0p9n7bKvr&#10;5vm+Rry8mG5vQASewl8YfvEjOlSRqXYHq7zoEebX65hEWKZXIKKfr7N4qBGyPFuBrEr5/4PqBwAA&#10;//8DAFBLAQItABQABgAIAAAAIQC2gziS/gAAAOEBAAATAAAAAAAAAAAAAAAAAAAAAABbQ29udGVu&#10;dF9UeXBlc10ueG1sUEsBAi0AFAAGAAgAAAAhADj9If/WAAAAlAEAAAsAAAAAAAAAAAAAAAAALwEA&#10;AF9yZWxzLy5yZWxzUEsBAi0AFAAGAAgAAAAhAGcULMmfAgAAhAUAAA4AAAAAAAAAAAAAAAAALgIA&#10;AGRycy9lMm9Eb2MueG1sUEsBAi0AFAAGAAgAAAAhADIc0+zhAAAACQEAAA8AAAAAAAAAAAAAAAAA&#10;+QQAAGRycy9kb3ducmV2LnhtbFBLBQYAAAAABAAEAPMAAAAHBgAAAAA=&#10;" filled="f" strokecolor="black [3213]" strokeweight="1pt"/>
            </w:pict>
          </mc:Fallback>
        </mc:AlternateContent>
      </w:r>
    </w:p>
    <w:p w14:paraId="31894171" w14:textId="70323E9C" w:rsidR="006656C4" w:rsidRPr="006656C4" w:rsidRDefault="006656C4" w:rsidP="006656C4">
      <w:pPr>
        <w:ind w:leftChars="100" w:left="240" w:rightChars="157" w:right="377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為感謝您對本調查的支持</w:t>
      </w:r>
      <w:r w:rsidR="00A974A2">
        <w:rPr>
          <w:rFonts w:ascii="標楷體" w:eastAsia="標楷體" w:hAnsi="標楷體" w:hint="eastAsia"/>
        </w:rPr>
        <w:t>，本團隊</w:t>
      </w:r>
      <w:r w:rsidRPr="006656C4">
        <w:rPr>
          <w:rFonts w:ascii="標楷體" w:eastAsia="標楷體" w:hAnsi="標楷體" w:hint="eastAsia"/>
        </w:rPr>
        <w:t>將於今年12月中旬前，抽出300份價值100元之精美禮品，敬請於問卷最後留下個人常用電子信箱以取得抽獎資格，研究團隊將透過此電子信箱通知抽獎結果！</w:t>
      </w:r>
    </w:p>
    <w:p w14:paraId="79A05BEC" w14:textId="77777777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</w:p>
    <w:p w14:paraId="55CA1C2F" w14:textId="1D9DC18D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如不參加抽獎，請直接提交問卷。</w:t>
      </w:r>
    </w:p>
    <w:p w14:paraId="10B4E86D" w14:textId="77777777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</w:p>
    <w:p w14:paraId="77DC5947" w14:textId="173ABFB2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感謝您的寶貴意見！</w:t>
      </w:r>
    </w:p>
    <w:p w14:paraId="5B5A03A2" w14:textId="77777777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</w:p>
    <w:p w14:paraId="504F61FD" w14:textId="07AD75DD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研究團隊</w:t>
      </w:r>
    </w:p>
    <w:p w14:paraId="0BF5A903" w14:textId="248F656C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計畫主持人：政治大學公共行政學系副教授蕭乃沂</w:t>
      </w:r>
    </w:p>
    <w:p w14:paraId="3EA3A3C6" w14:textId="25A20C44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協同主持人：政治大學公共行政學系副教授廖興中</w:t>
      </w:r>
    </w:p>
    <w:p w14:paraId="64D91B7A" w14:textId="4B3B7783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協同主持人：臺北大學公共行政暨政策學系助理教授林俞君</w:t>
      </w:r>
    </w:p>
    <w:p w14:paraId="33F29F9D" w14:textId="17F4CFC8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顧問：政治大學公共行政學系教授施能傑</w:t>
      </w:r>
    </w:p>
    <w:p w14:paraId="683F11C5" w14:textId="25D3DB3D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顧問：政治大學公共行政學系教授黃東益</w:t>
      </w:r>
    </w:p>
    <w:p w14:paraId="569990E6" w14:textId="77777777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研究助理：杜宛諭、蔡易欣、張芳瑜、劉彥君</w:t>
      </w:r>
    </w:p>
    <w:p w14:paraId="1B46FFAD" w14:textId="77777777" w:rsidR="006656C4" w:rsidRPr="006656C4" w:rsidRDefault="006656C4" w:rsidP="006656C4">
      <w:pPr>
        <w:jc w:val="both"/>
        <w:rPr>
          <w:rFonts w:ascii="標楷體" w:eastAsia="標楷體" w:hAnsi="標楷體"/>
        </w:rPr>
      </w:pPr>
    </w:p>
    <w:p w14:paraId="0DCB47AC" w14:textId="77777777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</w:rPr>
      </w:pPr>
      <w:r w:rsidRPr="006656C4">
        <w:rPr>
          <w:rFonts w:ascii="標楷體" w:eastAsia="標楷體" w:hAnsi="標楷體" w:hint="eastAsia"/>
        </w:rPr>
        <w:t>敬上</w:t>
      </w:r>
    </w:p>
    <w:p w14:paraId="4A895153" w14:textId="77777777" w:rsidR="006656C4" w:rsidRPr="006656C4" w:rsidRDefault="006656C4" w:rsidP="006656C4">
      <w:pPr>
        <w:ind w:leftChars="100" w:left="240"/>
        <w:jc w:val="both"/>
        <w:rPr>
          <w:rFonts w:ascii="標楷體" w:eastAsia="標楷體" w:hAnsi="標楷體"/>
          <w:b/>
          <w:bCs/>
        </w:rPr>
      </w:pPr>
    </w:p>
    <w:p w14:paraId="5C867225" w14:textId="77777777" w:rsidR="006656C4" w:rsidRDefault="006656C4" w:rsidP="006656C4">
      <w:pPr>
        <w:rPr>
          <w:color w:val="000000"/>
        </w:rPr>
      </w:pPr>
    </w:p>
    <w:p w14:paraId="7D113A73" w14:textId="25606215" w:rsidR="006656C4" w:rsidRPr="006656C4" w:rsidRDefault="006656C4" w:rsidP="006656C4">
      <w:pPr>
        <w:rPr>
          <w:rFonts w:ascii="標楷體" w:eastAsia="標楷體" w:hAnsi="標楷體"/>
          <w:b/>
          <w:bCs/>
          <w:color w:val="000000"/>
        </w:rPr>
      </w:pPr>
      <w:r w:rsidRPr="006656C4">
        <w:rPr>
          <w:rFonts w:ascii="標楷體" w:eastAsia="標楷體" w:hAnsi="標楷體"/>
          <w:b/>
          <w:bCs/>
          <w:color w:val="000000"/>
        </w:rPr>
        <w:t>請留下您的個人常用電子信箱（請確認信箱資訊無誤）</w:t>
      </w:r>
      <w:r w:rsidRPr="006656C4">
        <w:rPr>
          <w:rFonts w:ascii="標楷體" w:eastAsia="標楷體" w:hAnsi="標楷體" w:hint="eastAsia"/>
          <w:b/>
          <w:bCs/>
          <w:color w:val="000000"/>
        </w:rPr>
        <w:t>：</w:t>
      </w:r>
    </w:p>
    <w:p w14:paraId="7D9F9292" w14:textId="60EFF3DC" w:rsidR="006656C4" w:rsidRPr="006656C4" w:rsidRDefault="006656C4" w:rsidP="006656C4">
      <w:pPr>
        <w:rPr>
          <w:rFonts w:ascii="標楷體" w:eastAsia="標楷體" w:hAnsi="標楷體"/>
          <w:b/>
          <w:bCs/>
          <w:u w:val="thick" w:color="000000" w:themeColor="text1"/>
        </w:rPr>
      </w:pPr>
      <w:r>
        <w:rPr>
          <w:rFonts w:ascii="標楷體" w:eastAsia="標楷體" w:hAnsi="標楷體" w:hint="eastAsia"/>
          <w:b/>
          <w:bCs/>
          <w:noProof/>
          <w:u w:val="thick" w:color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6B22B9" wp14:editId="69D71873">
                <wp:simplePos x="0" y="0"/>
                <wp:positionH relativeFrom="margin">
                  <wp:align>left</wp:align>
                </wp:positionH>
                <wp:positionV relativeFrom="paragraph">
                  <wp:posOffset>258445</wp:posOffset>
                </wp:positionV>
                <wp:extent cx="5067300" cy="0"/>
                <wp:effectExtent l="0" t="0" r="0" b="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B189D" id="直線接點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39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jWxwEAALMDAAAOAAAAZHJzL2Uyb0RvYy54bWysU0uOEzEQ3SNxB8v7SXcyYkCtdGYxo2GD&#10;IOJzAI+7nLbGP5VNunMJDgASO26AxIL7zIhbUHaSHgQIIcSm2mW/V1Wvqnp5PlrDtoBRe9fy+azm&#10;DJz0nXablr95fXXyhLOYhOuE8Q5avoPIz1cPHyyH0MDC9950gIyCuNgMoeV9SqGpqih7sCLOfABH&#10;j8qjFYlc3FQdioGiW1Mt6vqsGjx2Ab2EGOn2cv/IVyW+UiDTC6UiJGZaTrWlYrHY62yr1VI0GxSh&#10;1/JQhviHKqzQjpJOoS5FEuwt6l9CWS3RR6/STHpbeaW0hKKB1Mzrn9S86kWAooWaE8PUpvj/wsrn&#10;2zUy3dHsFpw5YWlGdx8+3315f/vu07evHxldU4+GEBuCXrg1HrwY1pgFjwpt/pIUNpa+7qa+wpiY&#10;pMtH9dnj05raL49v1T0xYExPwVuWDy032mXJohHbZzFRMoIeIeTkQvapyyntDGSwcS9BkQxKNi/s&#10;skBwYZBtBY2+u5lnGRSrIDNFaWMmUv1n0gGbaVCW6m+JE7pk9C5NRKudx99lTeOxVLXHH1XvtWbZ&#10;177blUGUdtBmFGWHLc6r96Nf6Pf/2uo7AAAA//8DAFBLAwQUAAYACAAAACEAuIQgMdsAAAAGAQAA&#10;DwAAAGRycy9kb3ducmV2LnhtbEyPzU7DMBCE70i8g7VI3KhDhfqTxqmqSghxQTSFuxtvnUC8jmwn&#10;DW/PIg5wnJnVzLfFdnKdGDHE1pOC+1kGAqn2piWr4O34eLcCEZMmoztPqOALI2zL66tC58Zf6IBj&#10;lazgEoq5VtCk1OdSxrpBp+PM90icnX1wOrEMVpqgL1zuOjnPsoV0uiVeaHSP+wbrz2pwCrrnML7b&#10;vd3F4emwqD5ez/OX46jU7c2024BIOKW/Y/jBZ3QomenkBzJRdAr4kaTgIVuC4HS5XrFx+jVkWcj/&#10;+OU3AAAA//8DAFBLAQItABQABgAIAAAAIQC2gziS/gAAAOEBAAATAAAAAAAAAAAAAAAAAAAAAABb&#10;Q29udGVudF9UeXBlc10ueG1sUEsBAi0AFAAGAAgAAAAhADj9If/WAAAAlAEAAAsAAAAAAAAAAAAA&#10;AAAALwEAAF9yZWxzLy5yZWxzUEsBAi0AFAAGAAgAAAAhAOPeONbHAQAAswMAAA4AAAAAAAAAAAAA&#10;AAAALgIAAGRycy9lMm9Eb2MueG1sUEsBAi0AFAAGAAgAAAAhALiEIDHbAAAABgEAAA8AAAAAAAAA&#10;AAAAAAAAIQQAAGRycy9kb3ducmV2LnhtbFBLBQYAAAAABAAEAPMAAAAp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6656C4">
        <w:rPr>
          <w:rFonts w:ascii="標楷體" w:eastAsia="標楷體" w:hAnsi="標楷體" w:hint="eastAsia"/>
          <w:b/>
          <w:bCs/>
          <w:u w:val="thick" w:color="000000" w:themeColor="text1"/>
        </w:rPr>
        <w:t xml:space="preserve">                                                                   </w:t>
      </w:r>
    </w:p>
    <w:sectPr w:rsidR="006656C4" w:rsidRPr="006656C4" w:rsidSect="000B3518">
      <w:pgSz w:w="11906" w:h="16838"/>
      <w:pgMar w:top="1800" w:right="1440" w:bottom="1800" w:left="144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024C" w14:textId="77777777" w:rsidR="00360719" w:rsidRDefault="00360719">
      <w:r>
        <w:separator/>
      </w:r>
    </w:p>
  </w:endnote>
  <w:endnote w:type="continuationSeparator" w:id="0">
    <w:p w14:paraId="08D44909" w14:textId="77777777" w:rsidR="00360719" w:rsidRDefault="0036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EDC5" w14:textId="77777777" w:rsidR="00360719" w:rsidRDefault="00360719">
      <w:r>
        <w:separator/>
      </w:r>
    </w:p>
  </w:footnote>
  <w:footnote w:type="continuationSeparator" w:id="0">
    <w:p w14:paraId="1868A45B" w14:textId="77777777" w:rsidR="00360719" w:rsidRDefault="0036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E0C"/>
    <w:multiLevelType w:val="hybridMultilevel"/>
    <w:tmpl w:val="4C548B9A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C9143CC"/>
    <w:multiLevelType w:val="multilevel"/>
    <w:tmpl w:val="79B69FD6"/>
    <w:lvl w:ilvl="0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" w15:restartNumberingAfterBreak="0">
    <w:nsid w:val="1B791D66"/>
    <w:multiLevelType w:val="hybridMultilevel"/>
    <w:tmpl w:val="FC222E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E5A0B5E"/>
    <w:multiLevelType w:val="multilevel"/>
    <w:tmpl w:val="A112C48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766BEB"/>
    <w:multiLevelType w:val="multilevel"/>
    <w:tmpl w:val="DF50C106"/>
    <w:lvl w:ilvl="0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5" w15:restartNumberingAfterBreak="0">
    <w:nsid w:val="25FF7107"/>
    <w:multiLevelType w:val="multilevel"/>
    <w:tmpl w:val="D39239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A372B12"/>
    <w:multiLevelType w:val="multilevel"/>
    <w:tmpl w:val="769CBBFC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840" w:hanging="360"/>
      </w:pPr>
      <w:rPr>
        <w:u w:val="none"/>
      </w:rPr>
    </w:lvl>
  </w:abstractNum>
  <w:abstractNum w:abstractNumId="7" w15:restartNumberingAfterBreak="0">
    <w:nsid w:val="2CD64A87"/>
    <w:multiLevelType w:val="multilevel"/>
    <w:tmpl w:val="A596D884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45517939"/>
    <w:multiLevelType w:val="multilevel"/>
    <w:tmpl w:val="8BFCC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E87D1D"/>
    <w:multiLevelType w:val="multilevel"/>
    <w:tmpl w:val="8DA8E6C8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color w:val="auto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22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8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546" w:hanging="360"/>
      </w:pPr>
      <w:rPr>
        <w:u w:val="none"/>
      </w:rPr>
    </w:lvl>
  </w:abstractNum>
  <w:abstractNum w:abstractNumId="10" w15:restartNumberingAfterBreak="0">
    <w:nsid w:val="565961B9"/>
    <w:multiLevelType w:val="multilevel"/>
    <w:tmpl w:val="9C4483C0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7AA5B29"/>
    <w:multiLevelType w:val="multilevel"/>
    <w:tmpl w:val="1A4666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BA222D6"/>
    <w:multiLevelType w:val="multilevel"/>
    <w:tmpl w:val="24846470"/>
    <w:lvl w:ilvl="0">
      <w:start w:val="1"/>
      <w:numFmt w:val="decimal"/>
      <w:lvlText w:val="%1."/>
      <w:lvlJc w:val="left"/>
      <w:pPr>
        <w:ind w:left="360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2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95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3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11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74" w:hanging="360"/>
      </w:pPr>
      <w:rPr>
        <w:u w:val="none"/>
      </w:rPr>
    </w:lvl>
  </w:abstractNum>
  <w:abstractNum w:abstractNumId="13" w15:restartNumberingAfterBreak="0">
    <w:nsid w:val="60992332"/>
    <w:multiLevelType w:val="hybridMultilevel"/>
    <w:tmpl w:val="E272EC3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 w15:restartNumberingAfterBreak="0">
    <w:nsid w:val="63656D7D"/>
    <w:multiLevelType w:val="multilevel"/>
    <w:tmpl w:val="48B839BE"/>
    <w:lvl w:ilvl="0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840" w:hanging="360"/>
      </w:pPr>
      <w:rPr>
        <w:u w:val="none"/>
      </w:rPr>
    </w:lvl>
  </w:abstractNum>
  <w:abstractNum w:abstractNumId="15" w15:restartNumberingAfterBreak="0">
    <w:nsid w:val="72933E5B"/>
    <w:multiLevelType w:val="hybridMultilevel"/>
    <w:tmpl w:val="F6A25106"/>
    <w:lvl w:ilvl="0" w:tplc="B0A6634A">
      <w:start w:val="1"/>
      <w:numFmt w:val="bullet"/>
      <w:lvlText w:val="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6" w15:restartNumberingAfterBreak="0">
    <w:nsid w:val="78FD4518"/>
    <w:multiLevelType w:val="multilevel"/>
    <w:tmpl w:val="FEF82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16"/>
  </w:num>
  <w:num w:numId="13">
    <w:abstractNumId w:val="13"/>
  </w:num>
  <w:num w:numId="14">
    <w:abstractNumId w:val="0"/>
  </w:num>
  <w:num w:numId="15">
    <w:abstractNumId w:val="6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B8"/>
    <w:rsid w:val="000619DA"/>
    <w:rsid w:val="000B3518"/>
    <w:rsid w:val="00112BB8"/>
    <w:rsid w:val="0019679E"/>
    <w:rsid w:val="0035106C"/>
    <w:rsid w:val="00360719"/>
    <w:rsid w:val="004734C8"/>
    <w:rsid w:val="006656C4"/>
    <w:rsid w:val="006746BB"/>
    <w:rsid w:val="006D09B0"/>
    <w:rsid w:val="007042E6"/>
    <w:rsid w:val="00775B2A"/>
    <w:rsid w:val="00785B92"/>
    <w:rsid w:val="007A2374"/>
    <w:rsid w:val="007B4550"/>
    <w:rsid w:val="007E3CF1"/>
    <w:rsid w:val="00803ED5"/>
    <w:rsid w:val="008269D2"/>
    <w:rsid w:val="0083721D"/>
    <w:rsid w:val="009662EB"/>
    <w:rsid w:val="00966480"/>
    <w:rsid w:val="009A4066"/>
    <w:rsid w:val="009C5358"/>
    <w:rsid w:val="009F5A20"/>
    <w:rsid w:val="00A974A2"/>
    <w:rsid w:val="00AA1835"/>
    <w:rsid w:val="00BB41E9"/>
    <w:rsid w:val="00BC58AD"/>
    <w:rsid w:val="00C30385"/>
    <w:rsid w:val="00CA43BA"/>
    <w:rsid w:val="00D07B8A"/>
    <w:rsid w:val="00DF0A3E"/>
    <w:rsid w:val="00E35667"/>
    <w:rsid w:val="00EC7AE9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1EB5F6"/>
  <w15:docId w15:val="{5F3A217E-4BA0-4DDE-80CA-5A8AFC9F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after="80"/>
      <w:outlineLvl w:val="1"/>
    </w:pPr>
    <w:rPr>
      <w:b/>
      <w:color w:val="990000"/>
      <w:sz w:val="32"/>
      <w:szCs w:val="32"/>
      <w:highlight w:val="yellow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color w:val="98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2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3C569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3C569F"/>
  </w:style>
  <w:style w:type="character" w:customStyle="1" w:styleId="a7">
    <w:name w:val="註解文字 字元"/>
    <w:basedOn w:val="a0"/>
    <w:link w:val="a6"/>
    <w:uiPriority w:val="99"/>
    <w:rsid w:val="003C569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C569F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C569F"/>
    <w:rPr>
      <w:b/>
      <w:bCs/>
    </w:rPr>
  </w:style>
  <w:style w:type="paragraph" w:styleId="aa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1">
    <w:name w:val="Hyperlink"/>
    <w:basedOn w:val="a0"/>
    <w:uiPriority w:val="99"/>
    <w:unhideWhenUsed/>
    <w:rsid w:val="000619DA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0619DA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0619DA"/>
    <w:rPr>
      <w:color w:val="954F72" w:themeColor="followedHyperlink"/>
      <w:u w:val="single"/>
    </w:rPr>
  </w:style>
  <w:style w:type="paragraph" w:styleId="aff4">
    <w:name w:val="List Paragraph"/>
    <w:basedOn w:val="a"/>
    <w:uiPriority w:val="34"/>
    <w:qFormat/>
    <w:rsid w:val="000B3518"/>
    <w:pPr>
      <w:ind w:leftChars="200" w:left="480"/>
    </w:pPr>
  </w:style>
  <w:style w:type="paragraph" w:styleId="aff5">
    <w:name w:val="header"/>
    <w:basedOn w:val="a"/>
    <w:link w:val="aff6"/>
    <w:uiPriority w:val="99"/>
    <w:unhideWhenUsed/>
    <w:rsid w:val="0019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6">
    <w:name w:val="頁首 字元"/>
    <w:basedOn w:val="a0"/>
    <w:link w:val="aff5"/>
    <w:uiPriority w:val="99"/>
    <w:rsid w:val="0019679E"/>
    <w:rPr>
      <w:sz w:val="20"/>
      <w:szCs w:val="20"/>
    </w:rPr>
  </w:style>
  <w:style w:type="paragraph" w:styleId="aff7">
    <w:name w:val="footer"/>
    <w:basedOn w:val="a"/>
    <w:link w:val="aff8"/>
    <w:uiPriority w:val="99"/>
    <w:unhideWhenUsed/>
    <w:rsid w:val="00196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8">
    <w:name w:val="頁尾 字元"/>
    <w:basedOn w:val="a0"/>
    <w:link w:val="aff7"/>
    <w:uiPriority w:val="99"/>
    <w:rsid w:val="001967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07astu4dI7h2At4o88wf0aW7rLcQ5_FK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Ih3JkkTh6FfLM2E0mZDccemRODwZ5GtE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79YdvBQBTdmakg-2Fmtj3rPwtEFyEkaw/vie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VoUSi2kN5VxF3UsZvfcSj3JeKw==">AMUW2mXdyU1LWvKKq/TewNp+sVqdbJU1SFCdSbahQjx8xFGMtVdqwSdM5KTOIHaBAusz963YwTIP49XtUEvBRNvjhhIX9WhM8S6WMTFGCqYLDmZMPDZFjYwR3D9GCalwiEwNDUlghHKuXBm48ziIAGx94ErmfAIFiM6y86AD/c8TjeGJmxPgAWOqhQ4DMuzuMUbAlXFBcTrFflozdv/i1jPUmFhfpoxCF6AiInp5LoWHz0YVsb3U9iXWgMOYeFGjLlNwFMo1uM1SyEW8dEj3RIpoZ25TX1qhnt0vtxJ2pz1/5HXiNXWNf6QFjJyNpU0ofI0B+DVND7QNpUmj5z1rFiSeacWF+CYFQksJgRwJlh38RWvebfS9H7bvAvWqlpr8X9z8udA7w+Xdpbd29iT5bNqEbTNiR60BE/9NXHD4zcVyrxsJThKj4wjCsgSIcIr5mbpeFckNScpAEgaQXOHLsEj+DcngU3K+5qySEr0m25PdcV8R5mKVoyGgHZ5tNLKFH6o68YuaX+uRqUjeJD/QUkHtISuZyudxj+q8kgys/qz7bHT3PvfdkEz9f1dExnHGNaPao801lDYb+G4oa4S9silORNiK/4bOadmU5h9CYoLRCs9f994ga+azBAfMH/j7hZC6bAPf972jlfsHilqbXBhG21lxLmsj+Ncze2EWig4hTMqG+LWkkmPTTs+6cLJWT3L+eVrfdOY/S13Bbal9U5rgMG16XbXxB8ZESE6uE/xBfQI3k7ZW75qsLKd1voczFfrhPiu+Ab9MdDIxSTjyrfPdTFo4jQFYoRpG8wjdiN2ylW5LdAEp/wM7y9QRHc5O8j3vFpdg/LFL0XNY9fOTTVJCWVeNKwDzgOukfSDL2qnTzpdO20mkODK96yiaocJ/WoHmKkNff5bgnNZeW7OfJPiJ7Tl4Lv86M39//SD7BMp2TrmPRQufUfXIQ1k1iHZckiArsg1ZpK51nAE9qcFGQo7KnC4LjNzi8fmGxb2TwYLQP9dIiXsQ61ldSH8VraASt/XtPsk4AUM/V0JZtk4ly+4TbI96Pd6baqnX3u7ilIw9zh4wYW2eFh5LGsCT8iKCPXfpxhrrTmKYw/B4axvx3FcOgi5L4+hBSkQmbRtcCxsYSHDPXNX3NQI7w/uhfT63FMpYu38eRih6ytRew7NApS1XQ/D/hojfmYA5mVjF6nmw+NWmGG/raihj0YU6v5pPOTDX9YcGhqzyHz7WLc4vGHDDbv1hqK6rKqSjxVcuPmIxIpyWEoYWIieu73x4jjCTcxXg0+pjkI5qfQIU2pH6/o6O5Suw7Rhs8Kxi6kzvZ5dJmLmBX8XAiha9nsgtK9PgIYSPwI2X4n8hoGIWBDWECd5t3QCMjvyM0HGKxm2/O4DOJWKzzjKW0UhBGrSiHO4NVxxaCj9Qrcli5jnRYsyXT+J0CVTF0XS0iRpVXc2DPlerQ56hll9VVX0SIATwqIRObPL7c69OtZMbUoPZsfG+bPL1jKM90Q6BcaHWafG5as1DKmIP8q7XUqmupjNWznWk5TTkIZUIH/wwpM8DpsRraixjrWs37y/USK9ejYs8gL0GluL7cEN1u+dNZFECT48ve5/gII04/f0YHYMMLVhQlPYeiscuchG/mbws4F+M8W1IFkQeLrTI0e1gowgPFjgmd2WFNYCvpmKp2Qc7TyONcC/NdJhsxRnDJFGHTB1gedAPGBxNiAEXEvN2Lsv6zKBfDRI7Rf5aVrxGbOH+1Uhl8yVTP+jJmXsn0l64k6ra+hQYfR4ohmqhCVAm8hinM7TiZ5dvsiTXG3caFRPtYpKUMfO4l6v6k4Qzusycxr6sBsHsDa5LYZQMOJoedHeYEdLdbkBr4QCn8i5QttYvBAOE99QG1KlTus959naEd2TYbVJnFZeo3Sf/ZRnQO+Y1nYikyohQFodUchPPxNPo/aBafo6cVa5S8w9E1G3FqU/Tp/TYqCLFMP8rX8T4ZSfMjVSeZJfhV2HKAWFjq4On6lApWqvnDbH24y/3FLCy88sLBHrNoUciwOdZKZ8QCoZBTdIkEJgTrdkHxrbMuYL/xN2BHO0kchHwNcaem32dgbw96/n7YytPn25NMauY04OW2A21IyDb5hCjO4x0sEctZ8CK8Ut4YrHw1x2j8f56HIIjIEEexRU5xqitOeTpISirlpG+s7pCBXhIBEfSMJqD3iXx0NjWbyiMg6h1spvyIcuhgtnr1Nid7cNK80IuE6yF/uK06HozJP/8k924Tv0dbO9p7BZwLYQN6XYX7qzy1lqp6f7q9yfdVGRTiFUzGSvDtIVpb/EjrG2YEkPWUHjvkFsD/B9f0VVqYR6JkdQOOjPPJLdyJz0ihmmtSQg40VIIb2W/+VvEz8LW8aLT6v3XPAX69klH8E0x1jWIIoGZDQCNMq7looVEkDjR/lkoIPxQ4510D60hlzt2RwWqNTm2SNG6b1VffokyiKO1nIL5E2excSv1xet13+8S4pegrguEDJsxVRlGgViltSNz/2Z1NsRmp0+xP4H6UlMGIJd0GjuvbXgFTl1kUmCgmMoV9yuIXx4wMI7hev3AGSpWGK1tugcVJq9w4NxJlJUQzwbq24z5StRJ4kRdZ8Xro/zkLbSZzQ9k3JbZIHLV5F87aQ8SY+iUYzBfR4D7+lcXb+giIeZESTGLAZeR/qcIyCbbd3erjLS/YZPkOojbtyKpvaYXFdCpmhZ4UZ9Ke57P9NcNQtFiiJ7NDAy/iIpiqypyGEH+G41X5Ob//nylLe2GBBbbxFNHe/Iqt71lBpDBVEzkaC3dc4+60zc7mMge/eSGr7FVKC0Jl/QjOaFgcVFvmQVioS0nUTAWzP38gnj696gb49ZJKJRnXiBYT8KsL9jskTgo4IjhkJGTg6owJ66iuBkZkmdNjV9i/P93HjR76Q62iPT1YlO2Y6qn4CF+WNtlpCbM6veUO2XtayE4lTQDyds/TFMcGEXQNeL6am32wix+S7LlOTrwGjSFlx139NlkvFsHTJVldMsMtrTbZnq+ahW7fzmnSNvnOrrDrrK6+wMZ3mLIS+GqwOFmF5GHB1+CuPPQ70sqG8B/20a4qAZhSUNqBJx79Xsl9qucmMx6zY6T+OZA09oqGOM1P6ibjHmxTWpHJBvdrLpF54FYh2nF9K1d6/us2W6Ma0XTFDi0MZ0nLFNrM5EDzX6PZdJgdNTBY9tk1v3aNasUPEkfeXOoliA1Jx4qyTQ3T3T21EmbVEiLH1A/sVAUvSUaGU6uPl6XUB5E6wW12lRBAyfb9E0eyI9QmVlNFCMUu+6FrOjcV3Lhs3+WfFfN0DKMj/bLXdYgi2n7gtfho9Sjc79xdFLA+ensncWKGR+rjjw0dt0WSUoDn+PWmciTtT2R36LSNFBpYHlAxbNbSv6iHNXE+/0+BjLaewUWh1jrSqOtZmW0N2QAxYeYfPmcXFfvh5FX11x9HVJew1tGb+0Sq7rZPNL6pG8J24JtpQbwZ1AMJX5zqwITsKt0D8lXtPJ7uehxmrklv9pFgZ91poedAyU59FuOCUEB0krXgywUgO7pgaGwRPWVpZxUEhCbZrCzBN2mQeNHWeDoSFbhgY0qNh7gNlm7NdKJRH+bnwLssuQKp+mHqWVRxrDP+G+OEmMv62kBGyqhIrFrCqxhrxOzaqudMrB7kdIdc3ObxN5mlKQns7Qet6UUHTZCSpthm8Wj55JT5jeSTmX/f/e+DsO3gfYM2hg774ekgj5Tv2azt8WFFFPUQ31mVGQzAgk6V0DA7BEj9bJc1pLCCUtmCPJu265QB9iqw8fDbPMaUbTL3vqY4rFexNH5tBGVyG+OqTzjpuQPlIA/vLF7WkdBjkA8d5OGr89N+c05PBcagKI9X4HOsQ5/hfm81RVRLUe0kg6iQRwk0pSDdBx+wdw5/sbdXbSMe1bdOFHDYG6kZbY7X/TFs6NtVyMm1K4x1HP7Zphp70H95Xh63dt+P+zSE6Jb3jrIqXDO+5POUBLWrlQpIRqAoup9lV47oUDH8Fl5fjgAZAu65Vd6TbNacmSweRwSvxMINRbDrmoq4AVH3bohCTd762hANI+zQ5Bmj56MV86IqKSa/yTo7fwcNy4fVZGUTaycva9JZ39KJbDuIK1RxBUOfKMop9xutsvGSgMXGl4xZADLfJrJ5PijxEwfVDvVFlx9rfJWdnJgn8ssA1I+y8VvW3NQqDIbHFw2N3vLbTvtKGLVk2F66tvHKv567Bhsr0J/W19Pb28m+JeWxnLH9sBws10MgAe5grRnSHxacVFQKaEYtEZoYg1MRjuk23606v4Wk+avRKy/7Fnfn8rUQMjabuO/7JfO/anFWC4vepJbpJeCviN6QbDSXmkMdO+uZ8O+XavhAZUCeIvGqMQPH7b36Px5M4sGbtjrk1SnNtQ/G7K6VuuboiqIYptmgmGvWb4HCK55WOvh9IHSl5rH8Z88Ha1qs1mpeCQeWgX25d28l17r2XohUeNSioWxPop8lgBB3bHyjlmHCN9SvAX411UcZWPJzkJKAH7i1jOfnnS8FMBbrTzBcoX+jqjfVO0sOPrDVt3KWhQ9qNvyJ3pKKY/biIvf92gfu3WTg7qsD41rf2dx6wERlsi1U9sDy7TpaMjO7kQbzAebl6LlGLpc6J06M47E57V76ZUK2346h81psxBKHVVcMWJhRJL5EaSunykS5IfR6zJiVhLdNhpUpvCAeduybv1HlvGLLAzsb7dSH0hWj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968</Words>
  <Characters>5522</Characters>
  <Application>Microsoft Office Word</Application>
  <DocSecurity>0</DocSecurity>
  <Lines>46</Lines>
  <Paragraphs>12</Paragraphs>
  <ScaleCrop>false</ScaleCrop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林俞君</dc:creator>
  <cp:lastModifiedBy>杜宛諭</cp:lastModifiedBy>
  <cp:revision>4</cp:revision>
  <cp:lastPrinted>2022-11-01T11:59:00Z</cp:lastPrinted>
  <dcterms:created xsi:type="dcterms:W3CDTF">2023-03-02T10:03:00Z</dcterms:created>
  <dcterms:modified xsi:type="dcterms:W3CDTF">2023-03-02T10:04:00Z</dcterms:modified>
</cp:coreProperties>
</file>